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4F" w:rsidRPr="00B9084F" w:rsidRDefault="00B9084F" w:rsidP="00B9084F">
      <w:pPr>
        <w:jc w:val="center"/>
        <w:rPr>
          <w:rFonts w:ascii="Times New Roman" w:eastAsia="Times New Roman" w:hAnsi="Times New Roman" w:cs="Times New Roman"/>
          <w:color w:val="auto"/>
          <w:sz w:val="28"/>
          <w:szCs w:val="28"/>
        </w:rPr>
      </w:pPr>
      <w:bookmarkStart w:id="0" w:name="bookmark3"/>
      <w:r w:rsidRPr="00B9084F">
        <w:rPr>
          <w:rFonts w:ascii="Times New Roman" w:eastAsia="Times New Roman" w:hAnsi="Times New Roman" w:cs="Times New Roman"/>
          <w:color w:val="auto"/>
          <w:sz w:val="28"/>
          <w:szCs w:val="28"/>
        </w:rPr>
        <w:t>Забайкальский край</w:t>
      </w:r>
    </w:p>
    <w:p w:rsidR="00B9084F" w:rsidRPr="00B9084F" w:rsidRDefault="00B9084F" w:rsidP="00B9084F">
      <w:pPr>
        <w:jc w:val="center"/>
        <w:rPr>
          <w:rFonts w:ascii="Times New Roman" w:eastAsia="Times New Roman" w:hAnsi="Times New Roman" w:cs="Times New Roman"/>
          <w:color w:val="auto"/>
          <w:sz w:val="28"/>
          <w:szCs w:val="28"/>
        </w:rPr>
      </w:pPr>
      <w:r w:rsidRPr="00B9084F">
        <w:rPr>
          <w:rFonts w:ascii="Times New Roman" w:eastAsia="Times New Roman" w:hAnsi="Times New Roman" w:cs="Times New Roman"/>
          <w:color w:val="auto"/>
          <w:sz w:val="28"/>
          <w:szCs w:val="28"/>
        </w:rPr>
        <w:t>Муниципальный район «Могойтуйский район»</w:t>
      </w:r>
    </w:p>
    <w:p w:rsidR="00B9084F" w:rsidRPr="00B9084F" w:rsidRDefault="00B9084F" w:rsidP="00B9084F">
      <w:pPr>
        <w:jc w:val="center"/>
        <w:rPr>
          <w:rFonts w:ascii="Times New Roman" w:eastAsia="Times New Roman" w:hAnsi="Times New Roman" w:cs="Times New Roman"/>
          <w:b/>
          <w:color w:val="auto"/>
          <w:sz w:val="28"/>
          <w:szCs w:val="28"/>
        </w:rPr>
      </w:pPr>
      <w:r w:rsidRPr="00B9084F">
        <w:rPr>
          <w:rFonts w:ascii="Times New Roman" w:eastAsia="Times New Roman" w:hAnsi="Times New Roman" w:cs="Times New Roman"/>
          <w:b/>
          <w:color w:val="auto"/>
          <w:sz w:val="28"/>
          <w:szCs w:val="28"/>
        </w:rPr>
        <w:t>Администрация сельского поселения «Нуринск»</w:t>
      </w:r>
    </w:p>
    <w:p w:rsidR="00B9084F" w:rsidRPr="00B9084F" w:rsidRDefault="00B9084F" w:rsidP="00B9084F">
      <w:pPr>
        <w:jc w:val="center"/>
        <w:rPr>
          <w:rFonts w:ascii="Times New Roman" w:eastAsia="Times New Roman" w:hAnsi="Times New Roman" w:cs="Times New Roman"/>
          <w:color w:val="auto"/>
          <w:sz w:val="28"/>
          <w:szCs w:val="28"/>
        </w:rPr>
      </w:pPr>
    </w:p>
    <w:p w:rsidR="000D5D7D" w:rsidRDefault="000D5D7D" w:rsidP="000D5D7D">
      <w:pPr>
        <w:pStyle w:val="Title"/>
        <w:spacing w:before="0" w:after="0"/>
        <w:ind w:right="-6"/>
        <w:rPr>
          <w:rFonts w:ascii="Times New Roman" w:hAnsi="Times New Roman" w:cs="Times New Roman"/>
          <w:sz w:val="28"/>
          <w:szCs w:val="28"/>
        </w:rPr>
      </w:pPr>
    </w:p>
    <w:p w:rsidR="000D5D7D" w:rsidRPr="002A0819" w:rsidRDefault="000D5D7D" w:rsidP="000D5D7D">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A14A3C" w:rsidP="000D5D7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20 декабря</w:t>
      </w:r>
      <w:r w:rsidR="000D5D7D" w:rsidRPr="0020154D">
        <w:rPr>
          <w:rFonts w:ascii="Times New Roman" w:hAnsi="Times New Roman" w:cs="Times New Roman"/>
          <w:b w:val="0"/>
          <w:bCs w:val="0"/>
          <w:sz w:val="28"/>
          <w:szCs w:val="28"/>
        </w:rPr>
        <w:t xml:space="preserve"> 20</w:t>
      </w:r>
      <w:r w:rsidR="000D5D7D">
        <w:rPr>
          <w:rFonts w:ascii="Times New Roman" w:hAnsi="Times New Roman" w:cs="Times New Roman"/>
          <w:b w:val="0"/>
          <w:bCs w:val="0"/>
          <w:sz w:val="28"/>
          <w:szCs w:val="28"/>
        </w:rPr>
        <w:t>2</w:t>
      </w:r>
      <w:r>
        <w:rPr>
          <w:rFonts w:ascii="Times New Roman" w:hAnsi="Times New Roman" w:cs="Times New Roman"/>
          <w:b w:val="0"/>
          <w:bCs w:val="0"/>
          <w:sz w:val="28"/>
          <w:szCs w:val="28"/>
        </w:rPr>
        <w:t>2</w:t>
      </w:r>
      <w:r w:rsidR="000D5D7D" w:rsidRPr="0020154D">
        <w:rPr>
          <w:rFonts w:ascii="Times New Roman" w:hAnsi="Times New Roman" w:cs="Times New Roman"/>
          <w:b w:val="0"/>
          <w:bCs w:val="0"/>
          <w:sz w:val="28"/>
          <w:szCs w:val="28"/>
        </w:rPr>
        <w:t xml:space="preserve"> года </w:t>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sidRPr="0020154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sidR="000D5D7D">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r w:rsidR="000D5D7D"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33</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B9084F" w:rsidP="000D5D7D">
      <w:pPr>
        <w:pStyle w:val="ConsPlusTitle"/>
        <w:widowControl/>
        <w:suppressAutoHyphens/>
        <w:ind w:right="-6" w:firstLine="709"/>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с</w:t>
      </w:r>
      <w:proofErr w:type="gramStart"/>
      <w:r>
        <w:rPr>
          <w:rFonts w:ascii="Times New Roman" w:hAnsi="Times New Roman" w:cs="Times New Roman"/>
          <w:b w:val="0"/>
          <w:bCs w:val="0"/>
          <w:sz w:val="28"/>
          <w:szCs w:val="28"/>
        </w:rPr>
        <w:t>.Н</w:t>
      </w:r>
      <w:proofErr w:type="gramEnd"/>
      <w:r>
        <w:rPr>
          <w:rFonts w:ascii="Times New Roman" w:hAnsi="Times New Roman" w:cs="Times New Roman"/>
          <w:b w:val="0"/>
          <w:bCs w:val="0"/>
          <w:sz w:val="28"/>
          <w:szCs w:val="28"/>
        </w:rPr>
        <w:t>уринск</w:t>
      </w:r>
      <w:proofErr w:type="spellEnd"/>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Pr="00653355" w:rsidRDefault="000D5D7D" w:rsidP="000D5D7D">
      <w:pPr>
        <w:jc w:val="center"/>
        <w:rPr>
          <w:rFonts w:ascii="Times New Roman" w:hAnsi="Times New Roman" w:cs="Times New Roman"/>
          <w:b/>
          <w:color w:val="FF0000"/>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 </w:t>
      </w:r>
      <w:r w:rsidR="00B9084F" w:rsidRPr="00B9084F">
        <w:rPr>
          <w:rFonts w:ascii="Times New Roman" w:hAnsi="Times New Roman" w:cs="Times New Roman"/>
          <w:b/>
          <w:color w:val="000000" w:themeColor="text1"/>
          <w:sz w:val="27"/>
          <w:szCs w:val="27"/>
        </w:rPr>
        <w:t>СЕЛЬСКОГО ПОСЕЛЕНИЯ «НУРИНСК»</w:t>
      </w:r>
    </w:p>
    <w:p w:rsidR="000D5D7D" w:rsidRPr="00331191" w:rsidRDefault="000D5D7D" w:rsidP="000D5D7D">
      <w:pPr>
        <w:rPr>
          <w:b/>
        </w:rPr>
      </w:pPr>
    </w:p>
    <w:p w:rsidR="000D5D7D" w:rsidRPr="005D092C" w:rsidRDefault="000D5D7D" w:rsidP="000D5D7D">
      <w:pPr>
        <w:autoSpaceDE w:val="0"/>
        <w:autoSpaceDN w:val="0"/>
        <w:adjustRightInd w:val="0"/>
        <w:ind w:firstLine="709"/>
        <w:contextualSpacing/>
        <w:jc w:val="both"/>
        <w:rPr>
          <w:rFonts w:ascii="Times New Roman" w:hAnsi="Times New Roman" w:cs="Times New Roman"/>
          <w:color w:val="000000" w:themeColor="text1"/>
          <w:sz w:val="26"/>
          <w:szCs w:val="26"/>
        </w:rPr>
      </w:pPr>
      <w:r w:rsidRPr="005D092C">
        <w:rPr>
          <w:rFonts w:ascii="Times New Roman" w:hAnsi="Times New Roman" w:cs="Times New Roman"/>
          <w:color w:val="000000" w:themeColor="text1"/>
          <w:sz w:val="26"/>
          <w:szCs w:val="26"/>
        </w:rPr>
        <w:t xml:space="preserve">В соответствии с Жилищным кодексом Российской Федерации, руководствуясь Федеральным законом от 27 июля 2010 года </w:t>
      </w:r>
      <w:hyperlink r:id="rId9" w:history="1">
        <w:r w:rsidRPr="005D092C">
          <w:rPr>
            <w:rFonts w:ascii="Times New Roman" w:hAnsi="Times New Roman" w:cs="Times New Roman"/>
            <w:color w:val="000000" w:themeColor="text1"/>
            <w:sz w:val="26"/>
            <w:szCs w:val="26"/>
          </w:rPr>
          <w:t>№ 210-ФЗ</w:t>
        </w:r>
      </w:hyperlink>
      <w:r w:rsidRPr="005D092C">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D092C">
        <w:rPr>
          <w:rFonts w:ascii="Times New Roman" w:hAnsi="Times New Roman" w:cs="Times New Roman"/>
          <w:b/>
          <w:bCs/>
          <w:color w:val="auto"/>
          <w:sz w:val="26"/>
          <w:szCs w:val="26"/>
        </w:rPr>
        <w:t xml:space="preserve"> </w:t>
      </w:r>
      <w:r w:rsidRPr="005D092C">
        <w:rPr>
          <w:rFonts w:ascii="Times New Roman" w:hAnsi="Times New Roman" w:cs="Times New Roman"/>
          <w:color w:val="000000" w:themeColor="text1"/>
          <w:sz w:val="26"/>
          <w:szCs w:val="26"/>
        </w:rPr>
        <w:t xml:space="preserve">Уставом </w:t>
      </w:r>
      <w:r w:rsidR="0077239C" w:rsidRPr="0077239C">
        <w:rPr>
          <w:rFonts w:ascii="Times New Roman" w:hAnsi="Times New Roman" w:cs="Times New Roman"/>
          <w:color w:val="000000" w:themeColor="text1"/>
          <w:sz w:val="26"/>
          <w:szCs w:val="26"/>
        </w:rPr>
        <w:t>сельского поселения «Нуринск»</w:t>
      </w:r>
      <w:r w:rsidRPr="0077239C">
        <w:rPr>
          <w:rFonts w:ascii="Times New Roman" w:hAnsi="Times New Roman" w:cs="Times New Roman"/>
          <w:color w:val="000000" w:themeColor="text1"/>
          <w:sz w:val="26"/>
          <w:szCs w:val="26"/>
        </w:rPr>
        <w:t xml:space="preserve">, </w:t>
      </w:r>
      <w:r w:rsidRPr="005D092C">
        <w:rPr>
          <w:rFonts w:ascii="Times New Roman" w:hAnsi="Times New Roman" w:cs="Times New Roman"/>
          <w:color w:val="000000" w:themeColor="text1"/>
          <w:sz w:val="26"/>
          <w:szCs w:val="26"/>
        </w:rPr>
        <w:t xml:space="preserve">администрация </w:t>
      </w:r>
      <w:r w:rsidR="0077239C" w:rsidRPr="0077239C">
        <w:rPr>
          <w:rFonts w:ascii="Times New Roman" w:hAnsi="Times New Roman" w:cs="Times New Roman"/>
          <w:color w:val="000000" w:themeColor="text1"/>
          <w:sz w:val="26"/>
          <w:szCs w:val="26"/>
        </w:rPr>
        <w:t>сельского поселения «Нуринск»</w:t>
      </w:r>
      <w:r w:rsidRPr="0077239C">
        <w:rPr>
          <w:rFonts w:ascii="Times New Roman" w:hAnsi="Times New Roman" w:cs="Times New Roman"/>
          <w:color w:val="000000" w:themeColor="text1"/>
          <w:sz w:val="26"/>
          <w:szCs w:val="26"/>
        </w:rPr>
        <w:t xml:space="preserve"> </w:t>
      </w:r>
      <w:r w:rsidRPr="005D092C">
        <w:rPr>
          <w:rFonts w:ascii="Times New Roman" w:hAnsi="Times New Roman" w:cs="Times New Roman"/>
          <w:color w:val="000000" w:themeColor="text1"/>
          <w:sz w:val="26"/>
          <w:szCs w:val="26"/>
        </w:rPr>
        <w:t>постановляет:</w:t>
      </w:r>
      <w:bookmarkStart w:id="1" w:name="sub_1"/>
    </w:p>
    <w:p w:rsidR="000D5D7D" w:rsidRPr="005D092C" w:rsidRDefault="000D5D7D" w:rsidP="000D5D7D">
      <w:pPr>
        <w:autoSpaceDE w:val="0"/>
        <w:autoSpaceDN w:val="0"/>
        <w:adjustRightInd w:val="0"/>
        <w:ind w:firstLine="540"/>
        <w:jc w:val="both"/>
        <w:rPr>
          <w:rFonts w:ascii="Times New Roman" w:hAnsi="Times New Roman" w:cs="Times New Roman"/>
          <w:color w:val="000000" w:themeColor="text1"/>
          <w:sz w:val="26"/>
          <w:szCs w:val="26"/>
        </w:rPr>
      </w:pPr>
    </w:p>
    <w:p w:rsidR="000D5D7D" w:rsidRPr="005D092C" w:rsidRDefault="000D5D7D" w:rsidP="000D5D7D">
      <w:pPr>
        <w:ind w:firstLine="709"/>
        <w:contextualSpacing/>
        <w:jc w:val="both"/>
        <w:rPr>
          <w:rFonts w:ascii="Times New Roman" w:hAnsi="Times New Roman" w:cs="Times New Roman"/>
          <w:color w:val="auto"/>
          <w:sz w:val="26"/>
          <w:szCs w:val="26"/>
        </w:rPr>
      </w:pPr>
      <w:r w:rsidRPr="005D092C">
        <w:rPr>
          <w:rFonts w:ascii="Times New Roman" w:hAnsi="Times New Roman" w:cs="Times New Roman"/>
          <w:sz w:val="26"/>
          <w:szCs w:val="26"/>
        </w:rPr>
        <w:t>1. </w:t>
      </w:r>
      <w:bookmarkEnd w:id="1"/>
      <w:r w:rsidRPr="005D092C">
        <w:rPr>
          <w:rFonts w:ascii="Times New Roman" w:hAnsi="Times New Roman" w:cs="Times New Roman"/>
          <w:color w:val="auto"/>
          <w:sz w:val="26"/>
          <w:szCs w:val="26"/>
        </w:rPr>
        <w:t xml:space="preserve">Утвердить административный регламент предоставления муниципальной услуги </w:t>
      </w:r>
      <w:r w:rsidR="00EE5DD0" w:rsidRPr="005D092C">
        <w:rPr>
          <w:rFonts w:ascii="Times New Roman" w:hAnsi="Times New Roman" w:cs="Times New Roman"/>
          <w:color w:val="auto"/>
          <w:sz w:val="26"/>
          <w:szCs w:val="26"/>
        </w:rPr>
        <w:t xml:space="preserve">«Перевод жилого помещения в нежилое помещение и нежилого помещения в жилое помещение» </w:t>
      </w:r>
      <w:r w:rsidRPr="005D092C">
        <w:rPr>
          <w:rFonts w:ascii="Times New Roman" w:hAnsi="Times New Roman" w:cs="Times New Roman"/>
          <w:color w:val="auto"/>
          <w:sz w:val="26"/>
          <w:szCs w:val="26"/>
        </w:rPr>
        <w:t xml:space="preserve">на территории </w:t>
      </w:r>
      <w:r w:rsidR="00B9084F" w:rsidRPr="00B9084F">
        <w:rPr>
          <w:rFonts w:ascii="Times New Roman" w:hAnsi="Times New Roman" w:cs="Times New Roman"/>
          <w:color w:val="000000" w:themeColor="text1"/>
          <w:sz w:val="26"/>
          <w:szCs w:val="26"/>
        </w:rPr>
        <w:t>сельского поселения «Нуринск»</w:t>
      </w:r>
      <w:r w:rsidRPr="00B9084F">
        <w:rPr>
          <w:rFonts w:ascii="Times New Roman" w:hAnsi="Times New Roman" w:cs="Times New Roman"/>
          <w:color w:val="000000" w:themeColor="text1"/>
          <w:sz w:val="26"/>
          <w:szCs w:val="26"/>
        </w:rPr>
        <w:t xml:space="preserve"> </w:t>
      </w:r>
      <w:r w:rsidRPr="005D092C">
        <w:rPr>
          <w:rFonts w:ascii="Times New Roman" w:hAnsi="Times New Roman" w:cs="Times New Roman"/>
          <w:color w:val="auto"/>
          <w:sz w:val="26"/>
          <w:szCs w:val="26"/>
        </w:rPr>
        <w:t>(приложение).</w:t>
      </w:r>
    </w:p>
    <w:p w:rsidR="000D5D7D" w:rsidRPr="005D092C" w:rsidRDefault="000D5D7D" w:rsidP="000D5D7D">
      <w:pPr>
        <w:ind w:firstLine="709"/>
        <w:contextualSpacing/>
        <w:jc w:val="both"/>
        <w:rPr>
          <w:rFonts w:ascii="Times New Roman" w:hAnsi="Times New Roman" w:cs="Times New Roman"/>
          <w:i/>
          <w:sz w:val="26"/>
          <w:szCs w:val="26"/>
        </w:rPr>
      </w:pPr>
      <w:r w:rsidRPr="005D092C">
        <w:rPr>
          <w:rFonts w:ascii="Times New Roman" w:hAnsi="Times New Roman" w:cs="Times New Roman"/>
          <w:sz w:val="26"/>
          <w:szCs w:val="26"/>
        </w:rPr>
        <w:t>2. Признать утратившим силу</w:t>
      </w:r>
      <w:r w:rsidRPr="002F1A98">
        <w:rPr>
          <w:rFonts w:ascii="Times New Roman" w:hAnsi="Times New Roman" w:cs="Times New Roman"/>
          <w:color w:val="000000" w:themeColor="text1"/>
          <w:sz w:val="26"/>
          <w:szCs w:val="26"/>
        </w:rPr>
        <w:t xml:space="preserve"> </w:t>
      </w:r>
      <w:r w:rsidR="002F1A98" w:rsidRPr="002F1A98">
        <w:rPr>
          <w:rFonts w:ascii="Times New Roman" w:hAnsi="Times New Roman" w:cs="Times New Roman"/>
          <w:color w:val="000000" w:themeColor="text1"/>
          <w:sz w:val="26"/>
          <w:szCs w:val="26"/>
        </w:rPr>
        <w:t>Постановление Администрации сельского поселения «Нуринск» № 20 от 03.03.2014 г</w:t>
      </w:r>
    </w:p>
    <w:p w:rsidR="000D5D7D" w:rsidRPr="005D092C" w:rsidRDefault="000D5D7D" w:rsidP="000D5D7D">
      <w:pPr>
        <w:ind w:firstLine="709"/>
        <w:contextualSpacing/>
        <w:jc w:val="both"/>
        <w:rPr>
          <w:rFonts w:ascii="Times New Roman" w:hAnsi="Times New Roman" w:cs="Times New Roman"/>
          <w:i/>
          <w:sz w:val="26"/>
          <w:szCs w:val="26"/>
        </w:rPr>
      </w:pPr>
      <w:r w:rsidRPr="005D092C">
        <w:rPr>
          <w:rFonts w:ascii="Times New Roman" w:hAnsi="Times New Roman" w:cs="Times New Roman"/>
          <w:sz w:val="26"/>
          <w:szCs w:val="26"/>
        </w:rPr>
        <w:t xml:space="preserve">3. Настоящее постановление вступает в силу после </w:t>
      </w:r>
      <w:r w:rsidR="00B9084F">
        <w:rPr>
          <w:rFonts w:ascii="Times New Roman" w:hAnsi="Times New Roman" w:cs="Times New Roman"/>
          <w:sz w:val="26"/>
          <w:szCs w:val="26"/>
        </w:rPr>
        <w:t xml:space="preserve">его </w:t>
      </w:r>
      <w:r w:rsidRPr="005D092C">
        <w:rPr>
          <w:rFonts w:ascii="Times New Roman" w:hAnsi="Times New Roman" w:cs="Times New Roman"/>
          <w:sz w:val="26"/>
          <w:szCs w:val="26"/>
        </w:rPr>
        <w:t>официального опубликования</w:t>
      </w:r>
      <w:r w:rsidRPr="005D092C">
        <w:rPr>
          <w:rFonts w:ascii="Times New Roman" w:hAnsi="Times New Roman" w:cs="Times New Roman"/>
          <w:i/>
          <w:sz w:val="26"/>
          <w:szCs w:val="26"/>
        </w:rPr>
        <w:t>.</w:t>
      </w: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0D5D7D" w:rsidRPr="0020154D" w:rsidRDefault="000D5D7D" w:rsidP="000D5D7D">
      <w:pPr>
        <w:pStyle w:val="ConsPlusTitle"/>
        <w:widowControl/>
        <w:suppressAutoHyphens/>
        <w:ind w:right="-7" w:firstLine="709"/>
        <w:jc w:val="both"/>
        <w:rPr>
          <w:rFonts w:ascii="Times New Roman" w:hAnsi="Times New Roman" w:cs="Times New Roman"/>
          <w:b w:val="0"/>
          <w:sz w:val="28"/>
          <w:szCs w:val="28"/>
          <w:highlight w:val="yellow"/>
        </w:rPr>
      </w:pPr>
    </w:p>
    <w:p w:rsidR="00F250DF" w:rsidRDefault="000D5D7D" w:rsidP="0077239C">
      <w:pPr>
        <w:outlineLvl w:val="0"/>
        <w:rPr>
          <w:rFonts w:ascii="Times New Roman" w:hAnsi="Times New Roman" w:cs="Times New Roman"/>
          <w:i/>
          <w:color w:val="FF0000"/>
          <w:sz w:val="28"/>
          <w:szCs w:val="28"/>
        </w:rPr>
      </w:pPr>
      <w:r w:rsidRPr="00C902E0">
        <w:rPr>
          <w:rFonts w:ascii="Times New Roman" w:hAnsi="Times New Roman" w:cs="Times New Roman"/>
          <w:bCs/>
          <w:iCs/>
          <w:sz w:val="28"/>
          <w:szCs w:val="28"/>
        </w:rPr>
        <w:t xml:space="preserve">Глава </w:t>
      </w:r>
      <w:r w:rsidR="0077239C">
        <w:rPr>
          <w:rFonts w:ascii="Times New Roman" w:hAnsi="Times New Roman" w:cs="Times New Roman"/>
          <w:bCs/>
          <w:iCs/>
          <w:sz w:val="28"/>
          <w:szCs w:val="28"/>
        </w:rPr>
        <w:t xml:space="preserve">сельского поселения                                                                  </w:t>
      </w:r>
      <w:proofErr w:type="spellStart"/>
      <w:r w:rsidR="0077239C">
        <w:rPr>
          <w:rFonts w:ascii="Times New Roman" w:hAnsi="Times New Roman" w:cs="Times New Roman"/>
          <w:bCs/>
          <w:iCs/>
          <w:sz w:val="28"/>
          <w:szCs w:val="28"/>
        </w:rPr>
        <w:t>М.Д.Гаврилова</w:t>
      </w:r>
      <w:proofErr w:type="spellEnd"/>
    </w:p>
    <w:p w:rsidR="0077239C" w:rsidRDefault="0077239C" w:rsidP="0077239C">
      <w:pPr>
        <w:outlineLvl w:val="0"/>
        <w:rPr>
          <w:rFonts w:ascii="Times New Roman" w:hAnsi="Times New Roman" w:cs="Times New Roman"/>
          <w:i/>
          <w:color w:val="FF0000"/>
          <w:sz w:val="28"/>
          <w:szCs w:val="28"/>
        </w:rPr>
      </w:pPr>
    </w:p>
    <w:p w:rsidR="0077239C" w:rsidRDefault="0077239C" w:rsidP="0077239C">
      <w:pPr>
        <w:outlineLvl w:val="0"/>
        <w:rPr>
          <w:rFonts w:ascii="Times New Roman" w:hAnsi="Times New Roman" w:cs="Times New Roman"/>
          <w:i/>
          <w:color w:val="FF0000"/>
          <w:sz w:val="28"/>
          <w:szCs w:val="28"/>
        </w:rPr>
      </w:pPr>
    </w:p>
    <w:p w:rsidR="0077239C" w:rsidRDefault="0077239C" w:rsidP="0077239C">
      <w:pPr>
        <w:outlineLvl w:val="0"/>
        <w:rPr>
          <w:rFonts w:ascii="Times New Roman" w:hAnsi="Times New Roman" w:cs="Times New Roman"/>
          <w:i/>
          <w:color w:val="FF0000"/>
          <w:sz w:val="28"/>
          <w:szCs w:val="28"/>
        </w:rPr>
      </w:pPr>
    </w:p>
    <w:p w:rsidR="0077239C" w:rsidRDefault="0077239C" w:rsidP="0077239C">
      <w:pPr>
        <w:outlineLvl w:val="0"/>
        <w:rPr>
          <w:rFonts w:ascii="Times New Roman" w:hAnsi="Times New Roman" w:cs="Times New Roman"/>
          <w:i/>
          <w:color w:val="FF0000"/>
          <w:sz w:val="28"/>
          <w:szCs w:val="28"/>
        </w:rPr>
      </w:pPr>
    </w:p>
    <w:p w:rsidR="0077239C" w:rsidRDefault="0077239C" w:rsidP="0077239C">
      <w:pPr>
        <w:outlineLvl w:val="0"/>
        <w:rPr>
          <w:rFonts w:ascii="Times New Roman" w:hAnsi="Times New Roman" w:cs="Times New Roman"/>
          <w:i/>
          <w:color w:val="FF0000"/>
          <w:sz w:val="28"/>
          <w:szCs w:val="28"/>
        </w:rPr>
      </w:pPr>
    </w:p>
    <w:p w:rsidR="0077239C" w:rsidRDefault="0077239C" w:rsidP="0077239C">
      <w:pPr>
        <w:outlineLvl w:val="0"/>
        <w:rPr>
          <w:rFonts w:ascii="Times New Roman" w:hAnsi="Times New Roman" w:cs="Times New Roman"/>
          <w:i/>
          <w:color w:val="FF0000"/>
          <w:sz w:val="28"/>
          <w:szCs w:val="28"/>
        </w:rPr>
      </w:pPr>
    </w:p>
    <w:p w:rsidR="0077239C" w:rsidRDefault="0077239C" w:rsidP="0077239C">
      <w:pPr>
        <w:outlineLvl w:val="0"/>
        <w:rPr>
          <w:rFonts w:ascii="Times New Roman" w:hAnsi="Times New Roman" w:cs="Times New Roman"/>
          <w:i/>
          <w:color w:val="FF0000"/>
          <w:sz w:val="28"/>
          <w:szCs w:val="28"/>
        </w:rPr>
      </w:pPr>
    </w:p>
    <w:p w:rsidR="00B9084F" w:rsidRDefault="00B9084F" w:rsidP="0077239C">
      <w:pPr>
        <w:outlineLvl w:val="0"/>
        <w:rPr>
          <w:rFonts w:ascii="Times New Roman" w:hAnsi="Times New Roman" w:cs="Times New Roman"/>
          <w:i/>
          <w:color w:val="FF0000"/>
          <w:sz w:val="28"/>
          <w:szCs w:val="28"/>
        </w:rPr>
      </w:pPr>
    </w:p>
    <w:p w:rsidR="0077239C" w:rsidRDefault="0077239C" w:rsidP="0077239C">
      <w:pPr>
        <w:outlineLvl w:val="0"/>
        <w:rPr>
          <w:rFonts w:ascii="Times New Roman" w:hAnsi="Times New Roman" w:cs="Times New Roman"/>
          <w:bCs/>
          <w:i/>
          <w:iCs/>
          <w:sz w:val="20"/>
        </w:rPr>
      </w:pPr>
    </w:p>
    <w:p w:rsidR="00A23B58" w:rsidRPr="008C24D4" w:rsidRDefault="00A23B58" w:rsidP="008114E7">
      <w:pPr>
        <w:suppressAutoHyphens/>
        <w:ind w:left="5529" w:right="12" w:firstLine="708"/>
        <w:jc w:val="center"/>
        <w:rPr>
          <w:rFonts w:ascii="Times New Roman" w:hAnsi="Times New Roman" w:cs="Times New Roman"/>
          <w:sz w:val="26"/>
          <w:szCs w:val="26"/>
        </w:rPr>
      </w:pPr>
      <w:r w:rsidRPr="008C24D4">
        <w:rPr>
          <w:rFonts w:ascii="Times New Roman" w:hAnsi="Times New Roman" w:cs="Times New Roman"/>
          <w:sz w:val="26"/>
          <w:szCs w:val="26"/>
        </w:rPr>
        <w:lastRenderedPageBreak/>
        <w:t>УТВЕРЖДЕН</w:t>
      </w:r>
    </w:p>
    <w:p w:rsidR="0077239C" w:rsidRPr="0077239C" w:rsidRDefault="00A23B58" w:rsidP="008114E7">
      <w:pPr>
        <w:suppressAutoHyphens/>
        <w:ind w:left="6237" w:right="12"/>
        <w:jc w:val="center"/>
        <w:rPr>
          <w:rFonts w:ascii="Times New Roman" w:hAnsi="Times New Roman" w:cs="Times New Roman"/>
          <w:color w:val="000000" w:themeColor="text1"/>
          <w:sz w:val="26"/>
          <w:szCs w:val="26"/>
        </w:rPr>
      </w:pPr>
      <w:r w:rsidRPr="008C24D4">
        <w:rPr>
          <w:rFonts w:ascii="Times New Roman" w:hAnsi="Times New Roman" w:cs="Times New Roman"/>
          <w:sz w:val="26"/>
          <w:szCs w:val="26"/>
        </w:rPr>
        <w:t xml:space="preserve">постановлением администрации </w:t>
      </w:r>
      <w:r w:rsidR="0077239C" w:rsidRPr="0077239C">
        <w:rPr>
          <w:rFonts w:ascii="Times New Roman" w:hAnsi="Times New Roman" w:cs="Times New Roman"/>
          <w:color w:val="000000" w:themeColor="text1"/>
          <w:sz w:val="26"/>
          <w:szCs w:val="26"/>
        </w:rPr>
        <w:t>сельского поселения «Нуринск»</w:t>
      </w:r>
    </w:p>
    <w:p w:rsidR="00A23B58" w:rsidRPr="008C24D4" w:rsidRDefault="00A23B58" w:rsidP="008114E7">
      <w:pPr>
        <w:suppressAutoHyphens/>
        <w:ind w:left="6237" w:right="12"/>
        <w:jc w:val="center"/>
        <w:rPr>
          <w:rFonts w:ascii="Times New Roman" w:hAnsi="Times New Roman" w:cs="Times New Roman"/>
          <w:sz w:val="26"/>
          <w:szCs w:val="26"/>
        </w:rPr>
      </w:pPr>
      <w:r w:rsidRPr="008C24D4">
        <w:rPr>
          <w:rFonts w:ascii="Times New Roman" w:hAnsi="Times New Roman" w:cs="Times New Roman"/>
          <w:color w:val="000000" w:themeColor="text1"/>
          <w:sz w:val="26"/>
          <w:szCs w:val="26"/>
        </w:rPr>
        <w:t xml:space="preserve"> </w:t>
      </w:r>
      <w:r w:rsidRPr="008C24D4">
        <w:rPr>
          <w:rFonts w:ascii="Times New Roman" w:hAnsi="Times New Roman" w:cs="Times New Roman"/>
          <w:sz w:val="26"/>
          <w:szCs w:val="26"/>
        </w:rPr>
        <w:t xml:space="preserve">от </w:t>
      </w:r>
      <w:r w:rsidR="00A14A3C">
        <w:rPr>
          <w:rFonts w:ascii="Times New Roman" w:hAnsi="Times New Roman" w:cs="Times New Roman"/>
          <w:sz w:val="26"/>
          <w:szCs w:val="26"/>
        </w:rPr>
        <w:t xml:space="preserve">20.12.2022 </w:t>
      </w:r>
      <w:r w:rsidRPr="008C24D4">
        <w:rPr>
          <w:rFonts w:ascii="Times New Roman" w:hAnsi="Times New Roman" w:cs="Times New Roman"/>
          <w:sz w:val="26"/>
          <w:szCs w:val="26"/>
        </w:rPr>
        <w:t xml:space="preserve">г. № </w:t>
      </w:r>
      <w:r w:rsidR="00A14A3C">
        <w:rPr>
          <w:rFonts w:ascii="Times New Roman" w:hAnsi="Times New Roman" w:cs="Times New Roman"/>
          <w:sz w:val="26"/>
          <w:szCs w:val="26"/>
        </w:rPr>
        <w:t>33</w:t>
      </w:r>
    </w:p>
    <w:p w:rsidR="00A71576" w:rsidRDefault="00A71576" w:rsidP="0089057D">
      <w:pPr>
        <w:pStyle w:val="91"/>
        <w:shd w:val="clear" w:color="auto" w:fill="auto"/>
        <w:spacing w:after="0" w:line="322" w:lineRule="exact"/>
        <w:ind w:left="20" w:right="20" w:firstLine="2460"/>
      </w:pPr>
    </w:p>
    <w:p w:rsidR="0089057D" w:rsidRDefault="000D5D7D" w:rsidP="00385A7A">
      <w:pPr>
        <w:pStyle w:val="91"/>
        <w:shd w:val="clear" w:color="auto" w:fill="auto"/>
        <w:spacing w:after="0" w:line="322" w:lineRule="exact"/>
        <w:ind w:left="20" w:right="20" w:hanging="20"/>
      </w:pPr>
      <w:r>
        <w:t xml:space="preserve">АДМИНИСТРАТИВНЫЙ РЕГЛАМЕНТ </w:t>
      </w:r>
    </w:p>
    <w:p w:rsidR="00F250DF" w:rsidRDefault="000D5D7D" w:rsidP="0077239C">
      <w:pPr>
        <w:pStyle w:val="91"/>
        <w:shd w:val="clear" w:color="auto" w:fill="auto"/>
        <w:spacing w:after="0" w:line="322" w:lineRule="exact"/>
        <w:ind w:left="20" w:right="20" w:hanging="20"/>
      </w:pPr>
      <w:r>
        <w:t xml:space="preserve">ПРЕДОСТАВЛЕНИЯ МУНИЦИПАЛЬНОЙ УСЛУГИ </w:t>
      </w:r>
      <w:bookmarkStart w:id="2" w:name="bookmark5"/>
      <w:bookmarkEnd w:id="0"/>
      <w:r w:rsidR="00F250DF" w:rsidRPr="00F250DF">
        <w:rPr>
          <w:sz w:val="28"/>
          <w:szCs w:val="28"/>
        </w:rPr>
        <w:t>«ПЕРЕВОД ЖИЛОГО ПОМЕЩЕНИЯ В НЕЖИЛОЕ ПОМЕЩЕНИЕ И НЕЖИЛОГО ПОМЕЩЕНИЯ В ЖИЛОЕ ПОМЕЩЕНИЕ»</w:t>
      </w:r>
      <w:r w:rsidR="00F250DF">
        <w:rPr>
          <w:sz w:val="28"/>
          <w:szCs w:val="28"/>
        </w:rPr>
        <w:t xml:space="preserve"> </w:t>
      </w:r>
      <w:r w:rsidR="00F250DF" w:rsidRPr="00F250DF">
        <w:rPr>
          <w:sz w:val="28"/>
          <w:szCs w:val="28"/>
        </w:rPr>
        <w:t xml:space="preserve">НА ТЕРРИТОРИИ </w:t>
      </w:r>
      <w:r w:rsidR="0077239C" w:rsidRPr="0077239C">
        <w:rPr>
          <w:color w:val="000000" w:themeColor="text1"/>
          <w:sz w:val="28"/>
          <w:szCs w:val="28"/>
        </w:rPr>
        <w:t>СЕЛЬСКОГО ПОСЕЛЕНИЯ «НУРИНСК»</w:t>
      </w: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3868EC">
        <w:rPr>
          <w:sz w:val="26"/>
          <w:szCs w:val="26"/>
        </w:rPr>
        <w:t xml:space="preserve">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3868EC">
        <w:rPr>
          <w:sz w:val="26"/>
          <w:szCs w:val="26"/>
        </w:rPr>
        <w:t>о-</w:t>
      </w:r>
      <w:proofErr w:type="gramEnd"/>
      <w:r w:rsidRPr="003868EC">
        <w:rPr>
          <w:sz w:val="26"/>
          <w:szCs w:val="26"/>
        </w:rPr>
        <w:t xml:space="preserve">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w:t>
      </w:r>
      <w:r w:rsidRPr="003868EC">
        <w:rPr>
          <w:sz w:val="26"/>
          <w:szCs w:val="26"/>
        </w:rPr>
        <w:lastRenderedPageBreak/>
        <w:t>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2848F4" w:rsidRDefault="000D5D7D" w:rsidP="002848F4">
      <w:pPr>
        <w:pStyle w:val="a3"/>
        <w:shd w:val="clear" w:color="auto" w:fill="auto"/>
        <w:spacing w:line="322" w:lineRule="exact"/>
        <w:ind w:left="20" w:right="20" w:firstLine="720"/>
        <w:jc w:val="both"/>
        <w:rPr>
          <w:sz w:val="27"/>
          <w:szCs w:val="27"/>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Pr>
          <w:sz w:val="26"/>
          <w:szCs w:val="26"/>
        </w:rPr>
        <w:t xml:space="preserve"> </w:t>
      </w:r>
      <w:r w:rsidR="002848F4" w:rsidRPr="002848F4">
        <w:rPr>
          <w:iCs/>
          <w:color w:val="000000" w:themeColor="text1"/>
          <w:sz w:val="27"/>
          <w:szCs w:val="27"/>
          <w:shd w:val="clear" w:color="auto" w:fill="FFFFFF"/>
          <w:lang w:val="en-US"/>
        </w:rPr>
        <w:t>http</w:t>
      </w:r>
      <w:r w:rsidR="002848F4" w:rsidRPr="002848F4">
        <w:rPr>
          <w:iCs/>
          <w:color w:val="000000" w:themeColor="text1"/>
          <w:sz w:val="27"/>
          <w:szCs w:val="27"/>
          <w:shd w:val="clear" w:color="auto" w:fill="FFFFFF"/>
        </w:rPr>
        <w:t>: //</w:t>
      </w:r>
      <w:r w:rsidR="002848F4" w:rsidRPr="002848F4">
        <w:rPr>
          <w:iCs/>
          <w:color w:val="000000" w:themeColor="text1"/>
          <w:sz w:val="27"/>
          <w:szCs w:val="27"/>
          <w:shd w:val="clear" w:color="auto" w:fill="FFFFFF"/>
          <w:lang w:val="en-US"/>
        </w:rPr>
        <w:t>www</w:t>
      </w:r>
      <w:r w:rsidR="002848F4" w:rsidRPr="002848F4">
        <w:rPr>
          <w:iCs/>
          <w:color w:val="000000" w:themeColor="text1"/>
          <w:sz w:val="27"/>
          <w:szCs w:val="27"/>
          <w:shd w:val="clear" w:color="auto" w:fill="FFFFFF"/>
        </w:rPr>
        <w:t>.</w:t>
      </w:r>
      <w:proofErr w:type="spellStart"/>
      <w:r w:rsidR="002848F4" w:rsidRPr="002848F4">
        <w:rPr>
          <w:iCs/>
          <w:color w:val="000000" w:themeColor="text1"/>
          <w:sz w:val="27"/>
          <w:szCs w:val="27"/>
          <w:shd w:val="clear" w:color="auto" w:fill="FFFFFF"/>
          <w:lang w:val="en-US"/>
        </w:rPr>
        <w:t>mogoitui</w:t>
      </w:r>
      <w:proofErr w:type="spellEnd"/>
      <w:r w:rsidR="002848F4" w:rsidRPr="002848F4">
        <w:rPr>
          <w:iCs/>
          <w:color w:val="000000" w:themeColor="text1"/>
          <w:sz w:val="27"/>
          <w:szCs w:val="27"/>
          <w:shd w:val="clear" w:color="auto" w:fill="FFFFFF"/>
        </w:rPr>
        <w:t>.</w:t>
      </w:r>
      <w:proofErr w:type="spellStart"/>
      <w:r w:rsidR="002848F4" w:rsidRPr="002848F4">
        <w:rPr>
          <w:iCs/>
          <w:color w:val="000000" w:themeColor="text1"/>
          <w:sz w:val="27"/>
          <w:szCs w:val="27"/>
          <w:shd w:val="clear" w:color="auto" w:fill="FFFFFF"/>
          <w:lang w:val="en-US"/>
        </w:rPr>
        <w:t>ru</w:t>
      </w:r>
      <w:proofErr w:type="spellEnd"/>
      <w:r w:rsidR="002848F4" w:rsidRPr="002848F4">
        <w:rPr>
          <w:i/>
          <w:iCs/>
          <w:sz w:val="27"/>
          <w:szCs w:val="27"/>
          <w:shd w:val="clear" w:color="auto" w:fill="FFFFFF"/>
        </w:rPr>
        <w:t>;</w:t>
      </w:r>
      <w:r w:rsidR="001F4AB3">
        <w:rPr>
          <w:sz w:val="26"/>
          <w:szCs w:val="26"/>
        </w:rPr>
        <w:t>,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3868EC" w:rsidRDefault="00FB13E3" w:rsidP="0089057D">
      <w:pPr>
        <w:pStyle w:val="a3"/>
        <w:shd w:val="clear" w:color="auto" w:fill="auto"/>
        <w:spacing w:after="0" w:line="240" w:lineRule="auto"/>
        <w:ind w:firstLine="540"/>
        <w:jc w:val="both"/>
        <w:rPr>
          <w:sz w:val="26"/>
          <w:szCs w:val="26"/>
        </w:rPr>
      </w:pPr>
      <w:r>
        <w:rPr>
          <w:sz w:val="26"/>
          <w:szCs w:val="26"/>
        </w:rPr>
        <w:t xml:space="preserve">Администрация </w:t>
      </w:r>
      <w:r w:rsidR="0077239C" w:rsidRPr="0077239C">
        <w:rPr>
          <w:color w:val="000000" w:themeColor="text1"/>
          <w:sz w:val="26"/>
          <w:szCs w:val="26"/>
        </w:rPr>
        <w:t>сельского поселения «Нуринск»</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3868EC">
        <w:rPr>
          <w:sz w:val="26"/>
          <w:szCs w:val="26"/>
        </w:rPr>
        <w:lastRenderedPageBreak/>
        <w:t>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xml:space="preserve">№ 1376 «Об утверждении </w:t>
      </w:r>
      <w:proofErr w:type="gramStart"/>
      <w:r w:rsidRPr="00EB44CD">
        <w:rPr>
          <w:sz w:val="26"/>
          <w:szCs w:val="26"/>
        </w:rPr>
        <w:t>Правил организации деятельности многофункциональных центров предоставления государственных</w:t>
      </w:r>
      <w:proofErr w:type="gramEnd"/>
      <w:r w:rsidRPr="00EB44CD">
        <w:rPr>
          <w:sz w:val="26"/>
          <w:szCs w:val="26"/>
        </w:rPr>
        <w:t xml:space="preserve">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proofErr w:type="gramStart"/>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EB44CD">
        <w:rPr>
          <w:sz w:val="26"/>
          <w:szCs w:val="26"/>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w:t>
      </w:r>
      <w:proofErr w:type="gramStart"/>
      <w:r w:rsidRPr="00EB44CD">
        <w:rPr>
          <w:sz w:val="26"/>
          <w:szCs w:val="26"/>
        </w:rPr>
        <w:t>заверение выписок</w:t>
      </w:r>
      <w:proofErr w:type="gramEnd"/>
      <w:r w:rsidRPr="00EB44CD">
        <w:rPr>
          <w:sz w:val="26"/>
          <w:szCs w:val="26"/>
        </w:rPr>
        <w:t xml:space="preserve">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Устав </w:t>
      </w:r>
      <w:r w:rsidR="0077239C" w:rsidRPr="0077239C">
        <w:rPr>
          <w:color w:val="000000" w:themeColor="text1"/>
          <w:sz w:val="26"/>
          <w:szCs w:val="26"/>
        </w:rPr>
        <w:t>сельского поселения «Нуринск»</w:t>
      </w:r>
      <w:r w:rsidRPr="0077239C">
        <w:rPr>
          <w:color w:val="000000" w:themeColor="text1"/>
          <w:sz w:val="26"/>
          <w:szCs w:val="26"/>
        </w:rPr>
        <w:t xml:space="preserve">, </w:t>
      </w:r>
      <w:r w:rsidRPr="00EB44CD">
        <w:rPr>
          <w:sz w:val="26"/>
          <w:szCs w:val="26"/>
        </w:rPr>
        <w:t>приняты</w:t>
      </w:r>
      <w:r w:rsidR="00FA4277">
        <w:rPr>
          <w:sz w:val="26"/>
          <w:szCs w:val="26"/>
        </w:rPr>
        <w:t>й</w:t>
      </w:r>
      <w:r w:rsidRPr="00EB44CD">
        <w:rPr>
          <w:sz w:val="26"/>
          <w:szCs w:val="26"/>
        </w:rPr>
        <w:t xml:space="preserve"> решением Совета</w:t>
      </w:r>
      <w:r w:rsidRPr="0077239C">
        <w:rPr>
          <w:color w:val="000000" w:themeColor="text1"/>
          <w:sz w:val="26"/>
          <w:szCs w:val="26"/>
        </w:rPr>
        <w:t xml:space="preserve"> </w:t>
      </w:r>
      <w:r w:rsidR="0077239C" w:rsidRPr="0077239C">
        <w:rPr>
          <w:color w:val="000000" w:themeColor="text1"/>
          <w:sz w:val="26"/>
          <w:szCs w:val="26"/>
        </w:rPr>
        <w:t>сельского поселения «Нуринск»</w:t>
      </w:r>
      <w:r w:rsidRPr="0077239C">
        <w:rPr>
          <w:color w:val="000000" w:themeColor="text1"/>
          <w:sz w:val="26"/>
          <w:szCs w:val="26"/>
        </w:rPr>
        <w:t xml:space="preserve"> </w:t>
      </w:r>
      <w:r w:rsidRPr="00EB44CD">
        <w:rPr>
          <w:sz w:val="26"/>
          <w:szCs w:val="26"/>
        </w:rPr>
        <w:t xml:space="preserve">от </w:t>
      </w:r>
      <w:r w:rsidR="0077239C">
        <w:rPr>
          <w:sz w:val="26"/>
          <w:szCs w:val="26"/>
        </w:rPr>
        <w:t xml:space="preserve"> </w:t>
      </w:r>
      <w:r w:rsidR="0077239C" w:rsidRPr="0077239C">
        <w:rPr>
          <w:color w:val="000000" w:themeColor="text1"/>
          <w:sz w:val="26"/>
          <w:szCs w:val="26"/>
        </w:rPr>
        <w:t>08 октября 2018 года № 18-41.</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54C">
        <w:rPr>
          <w:sz w:val="26"/>
          <w:szCs w:val="26"/>
        </w:rPr>
        <w:t>ии и ау</w:t>
      </w:r>
      <w:proofErr w:type="gramEnd"/>
      <w:r w:rsidRPr="006E354C">
        <w:rPr>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proofErr w:type="gramStart"/>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lastRenderedPageBreak/>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3868EC">
        <w:rPr>
          <w:sz w:val="26"/>
          <w:szCs w:val="26"/>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 xml:space="preserve">.1 настоящего административного регламента, обязанность по представлению </w:t>
      </w:r>
      <w:proofErr w:type="gramStart"/>
      <w:r w:rsidRPr="003868EC">
        <w:rPr>
          <w:sz w:val="26"/>
          <w:szCs w:val="26"/>
        </w:rPr>
        <w:t>которых</w:t>
      </w:r>
      <w:proofErr w:type="gramEnd"/>
      <w:r w:rsidRPr="003868EC">
        <w:rPr>
          <w:sz w:val="26"/>
          <w:szCs w:val="26"/>
        </w:rPr>
        <w:t xml:space="preserve">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proofErr w:type="gramStart"/>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w:t>
      </w:r>
      <w:proofErr w:type="gramEnd"/>
      <w:r w:rsidRPr="003868EC">
        <w:rPr>
          <w:sz w:val="26"/>
          <w:szCs w:val="26"/>
        </w:rPr>
        <w:t xml:space="preserve"> по собственной инициативе. </w:t>
      </w:r>
      <w:proofErr w:type="gramStart"/>
      <w:r w:rsidRPr="003868EC">
        <w:rPr>
          <w:sz w:val="26"/>
          <w:szCs w:val="26"/>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w:t>
      </w:r>
      <w:proofErr w:type="gramEnd"/>
      <w:r w:rsidRPr="003868EC">
        <w:rPr>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lastRenderedPageBreak/>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r w:rsidRPr="003868EC">
        <w:rPr>
          <w:sz w:val="26"/>
          <w:szCs w:val="26"/>
        </w:rPr>
        <w:t>д)</w:t>
      </w:r>
      <w:proofErr w:type="gramStart"/>
      <w:r w:rsidRPr="003868EC">
        <w:rPr>
          <w:sz w:val="26"/>
          <w:szCs w:val="26"/>
        </w:rPr>
        <w:t>.</w:t>
      </w:r>
      <w:proofErr w:type="gramEnd"/>
      <w:r w:rsidRPr="003868EC">
        <w:rPr>
          <w:sz w:val="26"/>
          <w:szCs w:val="26"/>
        </w:rPr>
        <w:tab/>
      </w:r>
      <w:proofErr w:type="gramStart"/>
      <w:r w:rsidRPr="003868EC">
        <w:rPr>
          <w:sz w:val="26"/>
          <w:szCs w:val="26"/>
        </w:rPr>
        <w:t>е</w:t>
      </w:r>
      <w:proofErr w:type="gramEnd"/>
      <w:r w:rsidRPr="003868EC">
        <w:rPr>
          <w:sz w:val="26"/>
          <w:szCs w:val="26"/>
        </w:rPr>
        <w:t>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w:t>
      </w:r>
      <w:proofErr w:type="gramStart"/>
      <w:r w:rsidRPr="003868EC">
        <w:rPr>
          <w:sz w:val="26"/>
          <w:szCs w:val="26"/>
        </w:rPr>
        <w:t>помещение</w:t>
      </w:r>
      <w:proofErr w:type="gramEnd"/>
      <w:r w:rsidRPr="003868EC">
        <w:rPr>
          <w:sz w:val="26"/>
          <w:szCs w:val="26"/>
        </w:rPr>
        <w:t xml:space="preserve">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3868EC">
        <w:rPr>
          <w:sz w:val="26"/>
          <w:szCs w:val="26"/>
        </w:rPr>
        <w:t>с даты поступления</w:t>
      </w:r>
      <w:proofErr w:type="gramEnd"/>
      <w:r w:rsidRPr="003868EC">
        <w:rPr>
          <w:sz w:val="26"/>
          <w:szCs w:val="26"/>
        </w:rPr>
        <w:t xml:space="preserve">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w:t>
      </w:r>
      <w:proofErr w:type="gramEnd"/>
      <w:r w:rsidRPr="003868EC">
        <w:rPr>
          <w:sz w:val="26"/>
          <w:szCs w:val="26"/>
        </w:rPr>
        <w:t xml:space="preserve">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proofErr w:type="gramStart"/>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3868EC">
        <w:rPr>
          <w:sz w:val="26"/>
          <w:szCs w:val="26"/>
        </w:rPr>
        <w:t xml:space="preserve">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3868EC">
        <w:rPr>
          <w:sz w:val="26"/>
          <w:szCs w:val="26"/>
        </w:rPr>
        <w:t>слабовидящих</w:t>
      </w:r>
      <w:proofErr w:type="gramEnd"/>
      <w:r w:rsidRPr="003868EC">
        <w:rPr>
          <w:sz w:val="26"/>
          <w:szCs w:val="26"/>
        </w:rPr>
        <w:t xml:space="preserve">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68EC">
        <w:rPr>
          <w:sz w:val="26"/>
          <w:szCs w:val="26"/>
        </w:rPr>
        <w:t>сурдопереводчика</w:t>
      </w:r>
      <w:proofErr w:type="spellEnd"/>
      <w:r w:rsidRPr="003868EC">
        <w:rPr>
          <w:sz w:val="26"/>
          <w:szCs w:val="26"/>
        </w:rPr>
        <w:t>);</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w:t>
      </w:r>
      <w:proofErr w:type="gramStart"/>
      <w:r w:rsidRPr="003868EC">
        <w:rPr>
          <w:sz w:val="26"/>
          <w:szCs w:val="26"/>
        </w:rPr>
        <w:t>Правил организации деятельности многофункциональных центров предоставления государственных</w:t>
      </w:r>
      <w:proofErr w:type="gramEnd"/>
      <w:r w:rsidRPr="003868EC">
        <w:rPr>
          <w:sz w:val="26"/>
          <w:szCs w:val="26"/>
        </w:rPr>
        <w:t xml:space="preserve">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68EC">
        <w:rPr>
          <w:sz w:val="26"/>
          <w:szCs w:val="26"/>
        </w:rPr>
        <w:t>сурдопереводчика</w:t>
      </w:r>
      <w:proofErr w:type="spellEnd"/>
      <w:r w:rsidRPr="003868EC">
        <w:rPr>
          <w:sz w:val="26"/>
          <w:szCs w:val="26"/>
        </w:rPr>
        <w:t xml:space="preserve">, </w:t>
      </w:r>
      <w:proofErr w:type="spellStart"/>
      <w:r w:rsidRPr="003868EC">
        <w:rPr>
          <w:sz w:val="26"/>
          <w:szCs w:val="26"/>
        </w:rPr>
        <w:t>тифлосурдопереводчика</w:t>
      </w:r>
      <w:proofErr w:type="spell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 xml:space="preserve">Заявитель </w:t>
      </w:r>
      <w:proofErr w:type="gramStart"/>
      <w:r w:rsidR="000D5D7D" w:rsidRPr="003868EC">
        <w:rPr>
          <w:sz w:val="26"/>
          <w:szCs w:val="26"/>
        </w:rPr>
        <w:t>предоставляет документы</w:t>
      </w:r>
      <w:proofErr w:type="gramEnd"/>
      <w:r w:rsidR="000D5D7D" w:rsidRPr="003868EC">
        <w:rPr>
          <w:sz w:val="26"/>
          <w:szCs w:val="26"/>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4"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5" w:name="bookmark8"/>
      <w:bookmarkEnd w:id="4"/>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5"/>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3868EC">
        <w:rPr>
          <w:sz w:val="26"/>
          <w:szCs w:val="26"/>
        </w:rPr>
        <w:t>невскрытыми</w:t>
      </w:r>
      <w:proofErr w:type="gram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w:t>
      </w:r>
      <w:r w:rsidRPr="003868EC">
        <w:rPr>
          <w:sz w:val="26"/>
          <w:szCs w:val="26"/>
        </w:rPr>
        <w:lastRenderedPageBreak/>
        <w:t>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не поступления ответа на межведомственный </w:t>
      </w:r>
      <w:proofErr w:type="gramStart"/>
      <w:r w:rsidRPr="003868EC">
        <w:rPr>
          <w:sz w:val="26"/>
          <w:szCs w:val="26"/>
        </w:rPr>
        <w:t>запрос</w:t>
      </w:r>
      <w:proofErr w:type="gramEnd"/>
      <w:r w:rsidRPr="003868EC">
        <w:rPr>
          <w:sz w:val="26"/>
          <w:szCs w:val="26"/>
        </w:rPr>
        <w:t xml:space="preserve">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w:t>
      </w:r>
      <w:proofErr w:type="gramEnd"/>
      <w:r w:rsidRPr="003868EC">
        <w:rPr>
          <w:sz w:val="26"/>
          <w:szCs w:val="26"/>
        </w:rPr>
        <w:t xml:space="preserve">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3868EC">
        <w:rPr>
          <w:sz w:val="26"/>
          <w:szCs w:val="26"/>
        </w:rPr>
        <w:t xml:space="preserve"> </w:t>
      </w:r>
      <w:proofErr w:type="gramStart"/>
      <w:r w:rsidRPr="003868EC">
        <w:rPr>
          <w:sz w:val="26"/>
          <w:szCs w:val="2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 xml:space="preserve">.1 </w:t>
      </w:r>
      <w:r w:rsidRPr="003868EC">
        <w:rPr>
          <w:sz w:val="26"/>
          <w:szCs w:val="26"/>
        </w:rPr>
        <w:lastRenderedPageBreak/>
        <w:t>настоящего административного регламента, в течение пятнадцати рабочих дней со дня направления уведомления.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roofErr w:type="gramEnd"/>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lastRenderedPageBreak/>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w:t>
      </w:r>
      <w:proofErr w:type="gramStart"/>
      <w:r w:rsidRPr="003868EC">
        <w:rPr>
          <w:sz w:val="26"/>
          <w:szCs w:val="26"/>
        </w:rPr>
        <w:t>,</w:t>
      </w:r>
      <w:proofErr w:type="gramEnd"/>
      <w:r w:rsidRPr="003868EC">
        <w:rPr>
          <w:sz w:val="26"/>
          <w:szCs w:val="26"/>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6" w:name="bookmark9"/>
      <w:r w:rsidRPr="003868EC">
        <w:rPr>
          <w:sz w:val="26"/>
          <w:szCs w:val="26"/>
        </w:rPr>
        <w:t xml:space="preserve">Формы </w:t>
      </w:r>
      <w:proofErr w:type="gramStart"/>
      <w:r w:rsidRPr="003868EC">
        <w:rPr>
          <w:sz w:val="26"/>
          <w:szCs w:val="26"/>
        </w:rPr>
        <w:t>контроля за</w:t>
      </w:r>
      <w:proofErr w:type="gramEnd"/>
      <w:r w:rsidRPr="003868EC">
        <w:rPr>
          <w:sz w:val="26"/>
          <w:szCs w:val="26"/>
        </w:rPr>
        <w:t xml:space="preserve"> исполнением административного регламента</w:t>
      </w:r>
      <w:bookmarkEnd w:id="6"/>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 xml:space="preserve">Порядок осуществления текущего </w:t>
      </w:r>
      <w:proofErr w:type="gramStart"/>
      <w:r w:rsidRPr="003868EC">
        <w:rPr>
          <w:sz w:val="26"/>
          <w:szCs w:val="26"/>
        </w:rPr>
        <w:t>контроля за</w:t>
      </w:r>
      <w:proofErr w:type="gramEnd"/>
      <w:r w:rsidRPr="003868EC">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w:t>
      </w:r>
      <w:proofErr w:type="gramStart"/>
      <w:r w:rsidRPr="003868EC">
        <w:rPr>
          <w:sz w:val="26"/>
          <w:szCs w:val="26"/>
        </w:rPr>
        <w:t>контроль за</w:t>
      </w:r>
      <w:proofErr w:type="gramEnd"/>
      <w:r w:rsidRPr="003868EC">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w:t>
      </w:r>
      <w:r w:rsidRPr="003868EC">
        <w:rPr>
          <w:sz w:val="26"/>
          <w:szCs w:val="26"/>
        </w:rPr>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68EC">
        <w:rPr>
          <w:sz w:val="26"/>
          <w:szCs w:val="26"/>
        </w:rPr>
        <w:t>контроля за</w:t>
      </w:r>
      <w:proofErr w:type="gramEnd"/>
      <w:r w:rsidRPr="003868EC">
        <w:rPr>
          <w:sz w:val="26"/>
          <w:szCs w:val="26"/>
        </w:rPr>
        <w:t xml:space="preserve">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Контроль за</w:t>
      </w:r>
      <w:proofErr w:type="gramEnd"/>
      <w:r w:rsidRPr="003868EC">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 xml:space="preserve">Положения, характеризующие требования к порядку и формам </w:t>
      </w:r>
      <w:proofErr w:type="gramStart"/>
      <w:r w:rsidRPr="003868EC">
        <w:rPr>
          <w:sz w:val="26"/>
          <w:szCs w:val="26"/>
        </w:rPr>
        <w:t>контроля за</w:t>
      </w:r>
      <w:proofErr w:type="gramEnd"/>
      <w:r w:rsidRPr="003868EC">
        <w:rPr>
          <w:sz w:val="26"/>
          <w:szCs w:val="26"/>
        </w:rPr>
        <w:t xml:space="preserve">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proofErr w:type="gramStart"/>
      <w:r w:rsidRPr="003868EC">
        <w:rPr>
          <w:sz w:val="26"/>
          <w:szCs w:val="26"/>
        </w:rPr>
        <w:lastRenderedPageBreak/>
        <w:t>Контроль за</w:t>
      </w:r>
      <w:proofErr w:type="gramEnd"/>
      <w:r w:rsidRPr="003868EC">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5.1. </w:t>
      </w:r>
      <w:proofErr w:type="gramStart"/>
      <w:r w:rsidRPr="003868EC">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proofErr w:type="gramStart"/>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868EC">
        <w:rPr>
          <w:sz w:val="26"/>
          <w:szCs w:val="26"/>
        </w:rPr>
        <w:lastRenderedPageBreak/>
        <w:t xml:space="preserve">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proofErr w:type="gramStart"/>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w:t>
      </w:r>
      <w:proofErr w:type="gramEnd"/>
      <w:r w:rsidRPr="003868EC">
        <w:rPr>
          <w:sz w:val="26"/>
          <w:szCs w:val="26"/>
        </w:rPr>
        <w:t xml:space="preserve">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proofErr w:type="gramStart"/>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roofErr w:type="gramEnd"/>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proofErr w:type="gramStart"/>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68EC">
        <w:rPr>
          <w:sz w:val="26"/>
          <w:szCs w:val="26"/>
        </w:rPr>
        <w:t>неудобства</w:t>
      </w:r>
      <w:proofErr w:type="gramEnd"/>
      <w:r w:rsidRPr="003868EC">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признания </w:t>
      </w:r>
      <w:proofErr w:type="gramStart"/>
      <w:r w:rsidRPr="003868EC">
        <w:rPr>
          <w:sz w:val="26"/>
          <w:szCs w:val="26"/>
        </w:rPr>
        <w:t>жалобы</w:t>
      </w:r>
      <w:proofErr w:type="gramEnd"/>
      <w:r w:rsidRPr="003868EC">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случае установления в ходе или по результатам </w:t>
      </w:r>
      <w:proofErr w:type="gramStart"/>
      <w:r w:rsidRPr="003868EC">
        <w:rPr>
          <w:sz w:val="26"/>
          <w:szCs w:val="26"/>
        </w:rPr>
        <w:t>рассмотрения жалобы признаков состава административного правонарушения</w:t>
      </w:r>
      <w:proofErr w:type="gramEnd"/>
      <w:r w:rsidRPr="003868EC">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proofErr w:type="gramStart"/>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3868EC">
        <w:rPr>
          <w:sz w:val="26"/>
          <w:szCs w:val="26"/>
        </w:rPr>
        <w:t xml:space="preserve"> </w:t>
      </w:r>
      <w:proofErr w:type="gramStart"/>
      <w:r w:rsidRPr="003868EC">
        <w:rPr>
          <w:sz w:val="26"/>
          <w:szCs w:val="26"/>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FB0722" w:rsidRDefault="00FB0722" w:rsidP="0089057D">
      <w:pPr>
        <w:pStyle w:val="21"/>
        <w:keepNext/>
        <w:keepLines/>
        <w:shd w:val="clear" w:color="auto" w:fill="auto"/>
        <w:spacing w:line="240" w:lineRule="auto"/>
        <w:rPr>
          <w:sz w:val="26"/>
          <w:szCs w:val="26"/>
        </w:rPr>
      </w:pPr>
      <w:bookmarkStart w:id="7"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7"/>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868EC">
        <w:rPr>
          <w:sz w:val="26"/>
          <w:szCs w:val="26"/>
        </w:rPr>
        <w:t>заверение выписок</w:t>
      </w:r>
      <w:proofErr w:type="gramEnd"/>
      <w:r w:rsidRPr="003868EC">
        <w:rPr>
          <w:sz w:val="26"/>
          <w:szCs w:val="26"/>
        </w:rPr>
        <w:t xml:space="preserve">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proofErr w:type="gramStart"/>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3868EC">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1E372D">
          <w:headerReference w:type="even" r:id="rId10"/>
          <w:pgSz w:w="11905" w:h="16837"/>
          <w:pgMar w:top="958" w:right="560" w:bottom="1512" w:left="1127" w:header="0" w:footer="3" w:gutter="0"/>
          <w:cols w:space="720"/>
          <w:noEndnote/>
          <w:docGrid w:linePitch="360"/>
        </w:sectPr>
      </w:pPr>
    </w:p>
    <w:p w:rsidR="006603E1" w:rsidRPr="001A66E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77239C" w:rsidRPr="0077239C">
        <w:rPr>
          <w:rFonts w:ascii="Times New Roman" w:hAnsi="Times New Roman" w:cs="Times New Roman"/>
          <w:color w:val="000000" w:themeColor="text1"/>
          <w:sz w:val="26"/>
          <w:szCs w:val="26"/>
        </w:rPr>
        <w:t>сельского поселения «Нуринск»</w:t>
      </w:r>
      <w:r w:rsidRPr="0077239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0077239C" w:rsidRPr="0077239C">
        <w:rPr>
          <w:rFonts w:ascii="Times New Roman" w:hAnsi="Times New Roman" w:cs="Times New Roman"/>
          <w:color w:val="000000" w:themeColor="text1"/>
          <w:sz w:val="26"/>
          <w:szCs w:val="26"/>
        </w:rPr>
        <w:t>сельского поселения «Нуринск»</w:t>
      </w:r>
      <w:r w:rsidRPr="001A66EC">
        <w:rPr>
          <w:rFonts w:ascii="Times New Roman" w:hAnsi="Times New Roman" w:cs="Times New Roman"/>
          <w:i/>
          <w:color w:val="FF0000"/>
          <w:sz w:val="26"/>
          <w:szCs w:val="26"/>
        </w:rPr>
        <w:br/>
        <w:t xml:space="preserve"> </w:t>
      </w:r>
      <w:r w:rsidRPr="001A66EC">
        <w:rPr>
          <w:rFonts w:ascii="Times New Roman" w:hAnsi="Times New Roman" w:cs="Times New Roman"/>
          <w:sz w:val="26"/>
          <w:szCs w:val="26"/>
        </w:rPr>
        <w:t xml:space="preserve">от </w:t>
      </w:r>
      <w:r w:rsidR="00A14A3C">
        <w:rPr>
          <w:rFonts w:ascii="Times New Roman" w:hAnsi="Times New Roman" w:cs="Times New Roman"/>
          <w:sz w:val="26"/>
          <w:szCs w:val="26"/>
        </w:rPr>
        <w:t xml:space="preserve">20.12. 2022 </w:t>
      </w:r>
      <w:r w:rsidRPr="001A66EC">
        <w:rPr>
          <w:rFonts w:ascii="Times New Roman" w:hAnsi="Times New Roman" w:cs="Times New Roman"/>
          <w:sz w:val="26"/>
          <w:szCs w:val="26"/>
        </w:rPr>
        <w:t>г. №</w:t>
      </w:r>
      <w:r w:rsidR="00A14A3C">
        <w:rPr>
          <w:rFonts w:ascii="Times New Roman" w:hAnsi="Times New Roman" w:cs="Times New Roman"/>
          <w:sz w:val="26"/>
          <w:szCs w:val="26"/>
        </w:rPr>
        <w:t>33</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proofErr w:type="gramStart"/>
      <w:r>
        <w:t xml:space="preserve">(фамилия, имя, отчество (последнее - при наличии), </w:t>
      </w:r>
      <w:proofErr w:type="gramEnd"/>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proofErr w:type="gramStart"/>
      <w:r>
        <w:t>(для физических лиц/индивидуальных предпринимателей:</w:t>
      </w:r>
      <w:proofErr w:type="gramEnd"/>
      <w:r>
        <w:t xml:space="preserve"> ФИО, документ, удостоверяющий личность: вид документа </w:t>
      </w:r>
      <w:r>
        <w:rPr>
          <w:rStyle w:val="1220"/>
        </w:rPr>
        <w:t>паспорт, И</w:t>
      </w:r>
      <w:r>
        <w:t xml:space="preserve">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t>по</w:t>
      </w:r>
      <w:proofErr w:type="gramEnd"/>
    </w:p>
    <w:p w:rsidR="006603E1" w:rsidRDefault="006603E1" w:rsidP="006603E1">
      <w:pPr>
        <w:pStyle w:val="121"/>
        <w:shd w:val="clear" w:color="auto" w:fill="auto"/>
        <w:tabs>
          <w:tab w:val="left" w:leader="underscore" w:pos="7412"/>
        </w:tabs>
        <w:spacing w:before="0" w:after="0" w:line="259" w:lineRule="exact"/>
        <w:ind w:left="20"/>
      </w:pPr>
      <w:proofErr w:type="gramStart"/>
      <w:r>
        <w:t>адресу:</w:t>
      </w:r>
      <w:r>
        <w:rPr>
          <w:rStyle w:val="122"/>
        </w:rPr>
        <w:tab/>
      </w:r>
      <w:r>
        <w:t>(город, улица, проспект,</w:t>
      </w:r>
      <w:proofErr w:type="gramEnd"/>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proofErr w:type="gramStart"/>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roofErr w:type="gramEnd"/>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77239C" w:rsidRDefault="00692B59" w:rsidP="00692B59">
      <w:pPr>
        <w:suppressAutoHyphens/>
        <w:ind w:left="5245" w:right="-149"/>
        <w:jc w:val="center"/>
        <w:rPr>
          <w:rFonts w:ascii="Times New Roman" w:hAnsi="Times New Roman" w:cs="Times New Roman"/>
          <w:i/>
          <w:color w:val="FF0000"/>
          <w:sz w:val="26"/>
          <w:szCs w:val="26"/>
        </w:rPr>
      </w:pPr>
      <w:r w:rsidRPr="001A66EC">
        <w:rPr>
          <w:rFonts w:ascii="Times New Roman" w:hAnsi="Times New Roman" w:cs="Times New Roman"/>
          <w:sz w:val="26"/>
          <w:szCs w:val="26"/>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77239C" w:rsidRPr="0077239C">
        <w:rPr>
          <w:rFonts w:ascii="Times New Roman" w:hAnsi="Times New Roman" w:cs="Times New Roman"/>
          <w:color w:val="000000" w:themeColor="text1"/>
          <w:sz w:val="26"/>
          <w:szCs w:val="26"/>
        </w:rPr>
        <w:t>сельского поселения «Нуринск»</w:t>
      </w:r>
      <w:r w:rsidRPr="0077239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0077239C" w:rsidRPr="0077239C">
        <w:rPr>
          <w:rFonts w:ascii="Times New Roman" w:hAnsi="Times New Roman" w:cs="Times New Roman"/>
          <w:color w:val="000000" w:themeColor="text1"/>
          <w:sz w:val="26"/>
          <w:szCs w:val="26"/>
        </w:rPr>
        <w:t>сельского поселения «Нуринск»</w:t>
      </w:r>
    </w:p>
    <w:p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t xml:space="preserve">от </w:t>
      </w:r>
      <w:r w:rsidR="00A14A3C">
        <w:rPr>
          <w:rFonts w:ascii="Times New Roman" w:hAnsi="Times New Roman" w:cs="Times New Roman"/>
          <w:sz w:val="26"/>
          <w:szCs w:val="26"/>
        </w:rPr>
        <w:t xml:space="preserve">20.12. 2022 </w:t>
      </w:r>
      <w:r w:rsidR="00A14A3C" w:rsidRPr="001A66EC">
        <w:rPr>
          <w:rFonts w:ascii="Times New Roman" w:hAnsi="Times New Roman" w:cs="Times New Roman"/>
          <w:sz w:val="26"/>
          <w:szCs w:val="26"/>
        </w:rPr>
        <w:t>г. №</w:t>
      </w:r>
      <w:r w:rsidR="00A14A3C">
        <w:rPr>
          <w:rFonts w:ascii="Times New Roman" w:hAnsi="Times New Roman" w:cs="Times New Roman"/>
          <w:sz w:val="26"/>
          <w:szCs w:val="26"/>
        </w:rPr>
        <w:t>33</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 xml:space="preserve">(фамилия, имя, отчество – </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proofErr w:type="gramStart"/>
      <w:r w:rsidRPr="008D4DE5">
        <w:rPr>
          <w:rFonts w:ascii="Times New Roman" w:eastAsiaTheme="minorEastAsia" w:hAnsi="Times New Roman" w:cs="Times New Roman"/>
          <w:i/>
          <w:color w:val="auto"/>
          <w:sz w:val="20"/>
          <w:szCs w:val="20"/>
        </w:rPr>
        <w:t>(почтовый индекс и адрес</w:t>
      </w:r>
      <w:proofErr w:type="gramEnd"/>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(полное наименование органа местного самоуправления,</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находящегося</w:t>
      </w:r>
      <w:proofErr w:type="gramEnd"/>
      <w:r w:rsidRPr="008D4DE5">
        <w:rPr>
          <w:rFonts w:ascii="Times New Roman" w:eastAsiaTheme="minorEastAsia" w:hAnsi="Times New Roman" w:cs="Times New Roman"/>
          <w:color w:val="auto"/>
        </w:rPr>
        <w:t xml:space="preserve">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lastRenderedPageBreak/>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(вид использования помещения в соответствии</w:t>
      </w:r>
      <w:proofErr w:type="gramEnd"/>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roofErr w:type="gramStart"/>
            <w:r w:rsidRPr="008D4DE5">
              <w:rPr>
                <w:rFonts w:ascii="Times New Roman" w:eastAsiaTheme="minorEastAsia" w:hAnsi="Times New Roman" w:cs="Times New Roman"/>
                <w:color w:val="auto"/>
              </w:rPr>
              <w:t>РЕШИЛ (</w:t>
            </w:r>
            <w:proofErr w:type="gramEnd"/>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б) перевести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proofErr w:type="gramStart"/>
      <w:r w:rsidRPr="008D4DE5">
        <w:rPr>
          <w:rFonts w:ascii="Times New Roman" w:eastAsiaTheme="minorEastAsia" w:hAnsi="Times New Roman" w:cs="Times New Roman"/>
          <w:color w:val="auto"/>
          <w:sz w:val="20"/>
          <w:szCs w:val="20"/>
        </w:rPr>
        <w:t>(перечень работ по переустройству</w:t>
      </w:r>
      <w:proofErr w:type="gramEnd"/>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2. Отказать в переводе указанного помещения из жилого (нежилого) в </w:t>
      </w:r>
      <w:proofErr w:type="gramStart"/>
      <w:r w:rsidRPr="008D4DE5">
        <w:rPr>
          <w:rFonts w:ascii="Times New Roman" w:eastAsiaTheme="minorEastAsia" w:hAnsi="Times New Roman" w:cs="Times New Roman"/>
          <w:color w:val="auto"/>
        </w:rPr>
        <w:t>нежилое</w:t>
      </w:r>
      <w:proofErr w:type="gramEnd"/>
      <w:r w:rsidRPr="008D4DE5">
        <w:rPr>
          <w:rFonts w:ascii="Times New Roman" w:eastAsiaTheme="minorEastAsia" w:hAnsi="Times New Roman" w:cs="Times New Roman"/>
          <w:color w:val="auto"/>
        </w:rPr>
        <w:t xml:space="preserve">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w:t>
      </w:r>
      <w:proofErr w:type="gramStart"/>
      <w:r w:rsidRPr="008D4DE5">
        <w:rPr>
          <w:rFonts w:ascii="Times New Roman" w:eastAsiaTheme="minorEastAsia" w:hAnsi="Times New Roman" w:cs="Times New Roman"/>
          <w:color w:val="auto"/>
          <w:sz w:val="20"/>
          <w:szCs w:val="20"/>
        </w:rPr>
        <w:t>е(</w:t>
      </w:r>
      <w:proofErr w:type="gramEnd"/>
      <w:r w:rsidRPr="008D4DE5">
        <w:rPr>
          <w:rFonts w:ascii="Times New Roman" w:eastAsiaTheme="minorEastAsia" w:hAnsi="Times New Roman" w:cs="Times New Roman"/>
          <w:color w:val="auto"/>
          <w:sz w:val="20"/>
          <w:szCs w:val="20"/>
        </w:rPr>
        <w:t>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w:t>
            </w:r>
            <w:proofErr w:type="gramStart"/>
            <w:r w:rsidRPr="008D4DE5">
              <w:rPr>
                <w:rFonts w:ascii="Times New Roman" w:eastAsiaTheme="minorEastAsia" w:hAnsi="Times New Roman" w:cs="Times New Roman"/>
                <w:color w:val="auto"/>
              </w:rPr>
              <w:t>г</w:t>
            </w:r>
            <w:proofErr w:type="gramEnd"/>
            <w:r w:rsidRPr="008D4DE5">
              <w:rPr>
                <w:rFonts w:ascii="Times New Roman" w:eastAsiaTheme="minorEastAsia" w:hAnsi="Times New Roman" w:cs="Times New Roman"/>
                <w:color w:val="auto"/>
              </w:rPr>
              <w:t>.</w:t>
            </w:r>
          </w:p>
        </w:tc>
      </w:tr>
    </w:tbl>
    <w:p w:rsid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p w:rsidR="00A450A6" w:rsidRDefault="00A450A6" w:rsidP="008D4DE5">
      <w:pPr>
        <w:autoSpaceDE w:val="0"/>
        <w:autoSpaceDN w:val="0"/>
        <w:spacing w:before="240"/>
        <w:rPr>
          <w:rFonts w:ascii="Times New Roman" w:eastAsiaTheme="minorEastAsia" w:hAnsi="Times New Roman" w:cs="Times New Roman"/>
          <w:color w:val="auto"/>
        </w:rPr>
      </w:pPr>
    </w:p>
    <w:p w:rsidR="00A450A6" w:rsidRDefault="00A450A6" w:rsidP="008D4DE5">
      <w:pPr>
        <w:autoSpaceDE w:val="0"/>
        <w:autoSpaceDN w:val="0"/>
        <w:spacing w:before="240"/>
        <w:rPr>
          <w:rFonts w:ascii="Times New Roman" w:eastAsiaTheme="minorEastAsia" w:hAnsi="Times New Roman" w:cs="Times New Roman"/>
          <w:color w:val="auto"/>
        </w:rPr>
      </w:pPr>
    </w:p>
    <w:p w:rsidR="00A450A6" w:rsidRDefault="00A450A6" w:rsidP="008D4DE5">
      <w:pPr>
        <w:autoSpaceDE w:val="0"/>
        <w:autoSpaceDN w:val="0"/>
        <w:spacing w:before="240"/>
        <w:rPr>
          <w:rFonts w:ascii="Times New Roman" w:eastAsiaTheme="minorEastAsia" w:hAnsi="Times New Roman" w:cs="Times New Roman"/>
          <w:color w:val="auto"/>
        </w:rPr>
      </w:pPr>
    </w:p>
    <w:p w:rsidR="00A450A6" w:rsidRDefault="00A450A6" w:rsidP="008D4DE5">
      <w:pPr>
        <w:autoSpaceDE w:val="0"/>
        <w:autoSpaceDN w:val="0"/>
        <w:spacing w:before="240"/>
        <w:rPr>
          <w:rFonts w:ascii="Times New Roman" w:eastAsiaTheme="minorEastAsia" w:hAnsi="Times New Roman" w:cs="Times New Roman"/>
          <w:color w:val="auto"/>
        </w:rPr>
      </w:pPr>
    </w:p>
    <w:p w:rsidR="00A450A6" w:rsidRDefault="00A450A6" w:rsidP="008D4DE5">
      <w:pPr>
        <w:autoSpaceDE w:val="0"/>
        <w:autoSpaceDN w:val="0"/>
        <w:spacing w:before="240"/>
        <w:rPr>
          <w:rFonts w:ascii="Times New Roman" w:eastAsiaTheme="minorEastAsia" w:hAnsi="Times New Roman" w:cs="Times New Roman"/>
          <w:color w:val="auto"/>
        </w:rPr>
      </w:pPr>
    </w:p>
    <w:p w:rsidR="00A450A6" w:rsidRDefault="00A450A6" w:rsidP="008D4DE5">
      <w:pPr>
        <w:autoSpaceDE w:val="0"/>
        <w:autoSpaceDN w:val="0"/>
        <w:spacing w:before="240"/>
        <w:rPr>
          <w:rFonts w:ascii="Times New Roman" w:eastAsiaTheme="minorEastAsia" w:hAnsi="Times New Roman" w:cs="Times New Roman"/>
          <w:color w:val="auto"/>
        </w:rPr>
      </w:pPr>
    </w:p>
    <w:p w:rsidR="00A450A6" w:rsidRDefault="00A450A6" w:rsidP="008D4DE5">
      <w:pPr>
        <w:autoSpaceDE w:val="0"/>
        <w:autoSpaceDN w:val="0"/>
        <w:spacing w:before="240"/>
        <w:rPr>
          <w:rFonts w:ascii="Times New Roman" w:eastAsiaTheme="minorEastAsia" w:hAnsi="Times New Roman" w:cs="Times New Roman"/>
          <w:color w:val="auto"/>
        </w:rPr>
      </w:pPr>
    </w:p>
    <w:p w:rsidR="00A450A6" w:rsidRPr="00A450A6" w:rsidRDefault="00A450A6" w:rsidP="00A450A6">
      <w:pPr>
        <w:autoSpaceDE w:val="0"/>
        <w:autoSpaceDN w:val="0"/>
        <w:adjustRightInd w:val="0"/>
        <w:rPr>
          <w:rFonts w:ascii="Times New Roman" w:hAnsi="Times New Roman" w:cs="Times New Roman"/>
          <w:color w:val="auto"/>
          <w:sz w:val="28"/>
          <w:szCs w:val="28"/>
        </w:rPr>
      </w:pPr>
    </w:p>
    <w:p w:rsidR="00A450A6" w:rsidRPr="00A450A6" w:rsidRDefault="00A450A6" w:rsidP="00A450A6">
      <w:pPr>
        <w:ind w:firstLine="709"/>
        <w:jc w:val="both"/>
        <w:rPr>
          <w:rFonts w:ascii="Times New Roman" w:hAnsi="Times New Roman" w:cs="Times New Roman"/>
          <w:sz w:val="28"/>
          <w:szCs w:val="28"/>
        </w:rPr>
      </w:pPr>
    </w:p>
    <w:p w:rsidR="00A450A6" w:rsidRPr="00A450A6" w:rsidRDefault="00A450A6" w:rsidP="00A450A6">
      <w:pPr>
        <w:framePr w:hSpace="180" w:wrap="around" w:vAnchor="page" w:hAnchor="page" w:x="1342" w:y="595"/>
        <w:jc w:val="center"/>
        <w:rPr>
          <w:rFonts w:ascii="Times New Roman" w:eastAsia="Times New Roman" w:hAnsi="Times New Roman" w:cs="Times New Roman"/>
          <w:color w:val="auto"/>
          <w:sz w:val="28"/>
          <w:szCs w:val="28"/>
        </w:rPr>
      </w:pPr>
      <w:r w:rsidRPr="00A450A6">
        <w:rPr>
          <w:rFonts w:ascii="Times New Roman" w:eastAsia="Times New Roman" w:hAnsi="Times New Roman" w:cs="Times New Roman"/>
          <w:color w:val="auto"/>
          <w:sz w:val="28"/>
          <w:szCs w:val="28"/>
        </w:rPr>
        <w:lastRenderedPageBreak/>
        <w:t>Забайкальский край</w:t>
      </w:r>
    </w:p>
    <w:p w:rsidR="00A450A6" w:rsidRPr="00A450A6" w:rsidRDefault="00A450A6" w:rsidP="00A450A6">
      <w:pPr>
        <w:framePr w:hSpace="180" w:wrap="around" w:vAnchor="page" w:hAnchor="page" w:x="1342" w:y="595"/>
        <w:jc w:val="center"/>
        <w:rPr>
          <w:rFonts w:ascii="Times New Roman" w:eastAsia="Times New Roman" w:hAnsi="Times New Roman" w:cs="Times New Roman"/>
          <w:color w:val="auto"/>
          <w:sz w:val="28"/>
          <w:szCs w:val="28"/>
        </w:rPr>
      </w:pPr>
      <w:r w:rsidRPr="00A450A6">
        <w:rPr>
          <w:rFonts w:ascii="Times New Roman" w:eastAsia="Times New Roman" w:hAnsi="Times New Roman" w:cs="Times New Roman"/>
          <w:color w:val="auto"/>
          <w:sz w:val="28"/>
          <w:szCs w:val="28"/>
        </w:rPr>
        <w:t>Муниципальный район «Могойтуйский район»</w:t>
      </w:r>
    </w:p>
    <w:p w:rsidR="00A450A6" w:rsidRPr="00A450A6" w:rsidRDefault="00A450A6" w:rsidP="00A450A6">
      <w:pPr>
        <w:framePr w:hSpace="180" w:wrap="around" w:vAnchor="page" w:hAnchor="page" w:x="1342" w:y="595"/>
        <w:jc w:val="center"/>
        <w:rPr>
          <w:rFonts w:ascii="Times New Roman" w:eastAsia="Times New Roman" w:hAnsi="Times New Roman" w:cs="Times New Roman"/>
          <w:b/>
          <w:color w:val="auto"/>
        </w:rPr>
      </w:pPr>
      <w:r w:rsidRPr="00A450A6">
        <w:rPr>
          <w:rFonts w:ascii="Times New Roman" w:eastAsia="Times New Roman" w:hAnsi="Times New Roman" w:cs="Times New Roman"/>
          <w:b/>
          <w:color w:val="auto"/>
        </w:rPr>
        <w:t>АДМИНИСТРАЦИЯ СЕЛЬСКОГО ПОСЕЛЕНИЯ «НУРИНСК»</w:t>
      </w:r>
    </w:p>
    <w:p w:rsidR="00A450A6" w:rsidRPr="00A450A6" w:rsidRDefault="00A450A6" w:rsidP="00A450A6">
      <w:pPr>
        <w:framePr w:hSpace="180" w:wrap="around" w:vAnchor="page" w:hAnchor="page" w:x="1342" w:y="595"/>
        <w:jc w:val="center"/>
        <w:rPr>
          <w:rFonts w:ascii="Times New Roman" w:eastAsia="Times New Roman" w:hAnsi="Times New Roman" w:cs="Times New Roman"/>
          <w:color w:val="auto"/>
        </w:rPr>
      </w:pPr>
      <w:r w:rsidRPr="00A450A6">
        <w:rPr>
          <w:rFonts w:ascii="Times New Roman" w:eastAsia="Times New Roman" w:hAnsi="Times New Roman" w:cs="Times New Roman"/>
          <w:color w:val="auto"/>
        </w:rPr>
        <w:t xml:space="preserve">Зеленая ул., </w:t>
      </w:r>
      <w:proofErr w:type="gramStart"/>
      <w:r w:rsidRPr="00A450A6">
        <w:rPr>
          <w:rFonts w:ascii="Times New Roman" w:eastAsia="Times New Roman" w:hAnsi="Times New Roman" w:cs="Times New Roman"/>
          <w:color w:val="auto"/>
        </w:rPr>
        <w:t>б</w:t>
      </w:r>
      <w:proofErr w:type="gramEnd"/>
      <w:r w:rsidRPr="00A450A6">
        <w:rPr>
          <w:rFonts w:ascii="Times New Roman" w:eastAsia="Times New Roman" w:hAnsi="Times New Roman" w:cs="Times New Roman"/>
          <w:color w:val="auto"/>
        </w:rPr>
        <w:t xml:space="preserve">/н, с Нуринск,687453, </w:t>
      </w:r>
      <w:r w:rsidRPr="00A450A6">
        <w:rPr>
          <w:rFonts w:ascii="Times New Roman" w:eastAsia="Times New Roman" w:hAnsi="Times New Roman" w:cs="Times New Roman"/>
          <w:color w:val="auto"/>
          <w:lang w:val="en-US"/>
        </w:rPr>
        <w:t>E</w:t>
      </w:r>
      <w:r w:rsidRPr="00A450A6">
        <w:rPr>
          <w:rFonts w:ascii="Times New Roman" w:eastAsia="Times New Roman" w:hAnsi="Times New Roman" w:cs="Times New Roman"/>
          <w:color w:val="auto"/>
        </w:rPr>
        <w:t>-</w:t>
      </w:r>
      <w:r w:rsidRPr="00A450A6">
        <w:rPr>
          <w:rFonts w:ascii="Times New Roman" w:eastAsia="Times New Roman" w:hAnsi="Times New Roman" w:cs="Times New Roman"/>
          <w:color w:val="auto"/>
          <w:lang w:val="en-US"/>
        </w:rPr>
        <w:t>mail</w:t>
      </w:r>
      <w:r w:rsidRPr="00A450A6">
        <w:rPr>
          <w:rFonts w:ascii="Times New Roman" w:eastAsia="Times New Roman" w:hAnsi="Times New Roman" w:cs="Times New Roman"/>
          <w:color w:val="auto"/>
        </w:rPr>
        <w:t>:</w:t>
      </w:r>
      <w:proofErr w:type="spellStart"/>
      <w:r w:rsidRPr="00A450A6">
        <w:rPr>
          <w:rFonts w:ascii="Times New Roman" w:eastAsia="Times New Roman" w:hAnsi="Times New Roman" w:cs="Times New Roman"/>
          <w:color w:val="auto"/>
          <w:lang w:val="en-US"/>
        </w:rPr>
        <w:t>nurinsk</w:t>
      </w:r>
      <w:proofErr w:type="spellEnd"/>
      <w:r w:rsidRPr="00A450A6">
        <w:rPr>
          <w:rFonts w:ascii="Times New Roman" w:eastAsia="Times New Roman" w:hAnsi="Times New Roman" w:cs="Times New Roman"/>
          <w:color w:val="auto"/>
        </w:rPr>
        <w:t>2@</w:t>
      </w:r>
      <w:r w:rsidRPr="00A450A6">
        <w:rPr>
          <w:rFonts w:ascii="Times New Roman" w:eastAsia="Times New Roman" w:hAnsi="Times New Roman" w:cs="Times New Roman"/>
          <w:color w:val="auto"/>
          <w:lang w:val="en-US"/>
        </w:rPr>
        <w:t>mail</w:t>
      </w:r>
      <w:r w:rsidRPr="00A450A6">
        <w:rPr>
          <w:rFonts w:ascii="Times New Roman" w:eastAsia="Times New Roman" w:hAnsi="Times New Roman" w:cs="Times New Roman"/>
          <w:color w:val="auto"/>
        </w:rPr>
        <w:t>.</w:t>
      </w:r>
      <w:proofErr w:type="spellStart"/>
      <w:r w:rsidRPr="00A450A6">
        <w:rPr>
          <w:rFonts w:ascii="Times New Roman" w:eastAsia="Times New Roman" w:hAnsi="Times New Roman" w:cs="Times New Roman"/>
          <w:color w:val="auto"/>
          <w:lang w:val="en-US"/>
        </w:rPr>
        <w:t>ru</w:t>
      </w:r>
      <w:proofErr w:type="spellEnd"/>
    </w:p>
    <w:p w:rsidR="00A450A6" w:rsidRPr="00A450A6" w:rsidRDefault="00A450A6" w:rsidP="00A450A6">
      <w:pPr>
        <w:framePr w:hSpace="180" w:wrap="around" w:vAnchor="page" w:hAnchor="page" w:x="1342" w:y="595"/>
        <w:jc w:val="center"/>
        <w:rPr>
          <w:rFonts w:ascii="Times New Roman" w:eastAsia="Times New Roman" w:hAnsi="Times New Roman" w:cs="Times New Roman"/>
          <w:color w:val="auto"/>
        </w:rPr>
      </w:pPr>
      <w:r w:rsidRPr="00A450A6">
        <w:rPr>
          <w:rFonts w:ascii="Times New Roman" w:eastAsia="Times New Roman" w:hAnsi="Times New Roman" w:cs="Times New Roman"/>
          <w:color w:val="auto"/>
        </w:rPr>
        <w:t>ОКТМО 76625418, ОРГН 1028002323337, ИНН/КПП 8003021959/800301001</w:t>
      </w:r>
    </w:p>
    <w:p w:rsidR="00A450A6" w:rsidRPr="00A450A6" w:rsidRDefault="00A450A6" w:rsidP="00A450A6">
      <w:pPr>
        <w:framePr w:hSpace="180" w:wrap="around" w:vAnchor="page" w:hAnchor="page" w:x="1342" w:y="595"/>
        <w:jc w:val="center"/>
        <w:rPr>
          <w:rFonts w:ascii="Times New Roman" w:eastAsia="Times New Roman" w:hAnsi="Times New Roman" w:cs="Times New Roman"/>
          <w:color w:val="auto"/>
          <w:sz w:val="28"/>
          <w:szCs w:val="28"/>
        </w:rPr>
      </w:pPr>
    </w:p>
    <w:p w:rsidR="00A450A6" w:rsidRPr="00A450A6" w:rsidRDefault="00A450A6" w:rsidP="00A450A6">
      <w:pPr>
        <w:framePr w:hSpace="180" w:wrap="around" w:vAnchor="page" w:hAnchor="page" w:x="1342" w:y="595"/>
        <w:jc w:val="center"/>
        <w:rPr>
          <w:rFonts w:ascii="Times New Roman" w:eastAsia="Times New Roman" w:hAnsi="Times New Roman" w:cs="Times New Roman"/>
          <w:color w:val="auto"/>
          <w:sz w:val="18"/>
          <w:szCs w:val="18"/>
        </w:rPr>
      </w:pPr>
    </w:p>
    <w:p w:rsidR="00A450A6" w:rsidRPr="00A450A6" w:rsidRDefault="00A450A6" w:rsidP="00A450A6">
      <w:pPr>
        <w:framePr w:hSpace="180" w:wrap="around" w:vAnchor="page" w:hAnchor="page" w:x="1342" w:y="595"/>
        <w:jc w:val="center"/>
        <w:rPr>
          <w:rFonts w:ascii="Times New Roman" w:eastAsia="Times New Roman" w:hAnsi="Times New Roman" w:cs="Times New Roman"/>
          <w:color w:val="auto"/>
          <w:sz w:val="18"/>
          <w:szCs w:val="18"/>
        </w:rPr>
      </w:pPr>
    </w:p>
    <w:p w:rsidR="00A450A6" w:rsidRPr="00A450A6" w:rsidRDefault="00A450A6" w:rsidP="00A450A6">
      <w:pPr>
        <w:jc w:val="center"/>
        <w:rPr>
          <w:rFonts w:ascii="Times New Roman" w:eastAsia="Times New Roman" w:hAnsi="Times New Roman" w:cs="Times New Roman"/>
          <w:color w:val="auto"/>
          <w:sz w:val="28"/>
          <w:szCs w:val="28"/>
        </w:rPr>
      </w:pPr>
      <w:r w:rsidRPr="00A450A6">
        <w:rPr>
          <w:rFonts w:ascii="Times New Roman" w:eastAsia="Times New Roman" w:hAnsi="Times New Roman" w:cs="Times New Roman"/>
          <w:color w:val="auto"/>
          <w:sz w:val="28"/>
          <w:szCs w:val="28"/>
        </w:rPr>
        <w:t xml:space="preserve">Справка № </w:t>
      </w:r>
      <w:r>
        <w:rPr>
          <w:rFonts w:ascii="Times New Roman" w:eastAsia="Times New Roman" w:hAnsi="Times New Roman" w:cs="Times New Roman"/>
          <w:color w:val="auto"/>
          <w:sz w:val="28"/>
          <w:szCs w:val="28"/>
        </w:rPr>
        <w:t>10</w:t>
      </w:r>
    </w:p>
    <w:p w:rsidR="00A450A6" w:rsidRPr="00A450A6" w:rsidRDefault="00A450A6" w:rsidP="00A450A6">
      <w:pPr>
        <w:jc w:val="center"/>
        <w:rPr>
          <w:rFonts w:ascii="Times New Roman" w:eastAsia="Times New Roman" w:hAnsi="Times New Roman" w:cs="Times New Roman"/>
          <w:color w:val="auto"/>
          <w:sz w:val="28"/>
          <w:szCs w:val="28"/>
        </w:rPr>
      </w:pPr>
      <w:r w:rsidRPr="00A450A6">
        <w:rPr>
          <w:rFonts w:ascii="Times New Roman" w:eastAsia="Times New Roman" w:hAnsi="Times New Roman" w:cs="Times New Roman"/>
          <w:color w:val="auto"/>
          <w:sz w:val="28"/>
          <w:szCs w:val="28"/>
        </w:rPr>
        <w:t xml:space="preserve">об опубликовании или обнародовании либо </w:t>
      </w:r>
      <w:proofErr w:type="spellStart"/>
      <w:r w:rsidRPr="00A450A6">
        <w:rPr>
          <w:rFonts w:ascii="Times New Roman" w:eastAsia="Times New Roman" w:hAnsi="Times New Roman" w:cs="Times New Roman"/>
          <w:color w:val="auto"/>
          <w:sz w:val="28"/>
          <w:szCs w:val="28"/>
        </w:rPr>
        <w:t>неопубликовании</w:t>
      </w:r>
      <w:proofErr w:type="spellEnd"/>
      <w:r w:rsidRPr="00A450A6">
        <w:rPr>
          <w:rFonts w:ascii="Times New Roman" w:eastAsia="Times New Roman" w:hAnsi="Times New Roman" w:cs="Times New Roman"/>
          <w:color w:val="auto"/>
          <w:sz w:val="28"/>
          <w:szCs w:val="28"/>
        </w:rPr>
        <w:t xml:space="preserve"> (</w:t>
      </w:r>
      <w:proofErr w:type="spellStart"/>
      <w:r w:rsidRPr="00A450A6">
        <w:rPr>
          <w:rFonts w:ascii="Times New Roman" w:eastAsia="Times New Roman" w:hAnsi="Times New Roman" w:cs="Times New Roman"/>
          <w:color w:val="auto"/>
          <w:sz w:val="28"/>
          <w:szCs w:val="28"/>
        </w:rPr>
        <w:t>необнародовании</w:t>
      </w:r>
      <w:proofErr w:type="spellEnd"/>
      <w:r w:rsidRPr="00A450A6">
        <w:rPr>
          <w:rFonts w:ascii="Times New Roman" w:eastAsia="Times New Roman" w:hAnsi="Times New Roman" w:cs="Times New Roman"/>
          <w:color w:val="auto"/>
          <w:sz w:val="28"/>
          <w:szCs w:val="28"/>
        </w:rPr>
        <w:t xml:space="preserve">) муниципального нормативного правового акта </w:t>
      </w:r>
    </w:p>
    <w:p w:rsidR="00A450A6" w:rsidRPr="00A450A6" w:rsidRDefault="00A450A6" w:rsidP="00A450A6">
      <w:pPr>
        <w:jc w:val="center"/>
        <w:rPr>
          <w:rFonts w:ascii="Times New Roman" w:eastAsia="Times New Roman" w:hAnsi="Times New Roman" w:cs="Times New Roman"/>
          <w:color w:val="auto"/>
          <w:sz w:val="28"/>
          <w:szCs w:val="28"/>
        </w:rPr>
      </w:pPr>
    </w:p>
    <w:p w:rsidR="00A450A6" w:rsidRPr="00A450A6" w:rsidRDefault="00A450A6" w:rsidP="00A450A6">
      <w:pPr>
        <w:jc w:val="both"/>
        <w:rPr>
          <w:rFonts w:ascii="Times New Roman" w:eastAsia="Times New Roman" w:hAnsi="Times New Roman" w:cs="Times New Roman"/>
          <w:color w:val="auto"/>
          <w:sz w:val="28"/>
          <w:szCs w:val="28"/>
        </w:rPr>
      </w:pPr>
      <w:r w:rsidRPr="00A450A6">
        <w:rPr>
          <w:rFonts w:ascii="Times New Roman" w:eastAsia="Times New Roman" w:hAnsi="Times New Roman" w:cs="Times New Roman"/>
          <w:color w:val="auto"/>
          <w:sz w:val="28"/>
          <w:szCs w:val="28"/>
        </w:rPr>
        <w:t xml:space="preserve">Муниципальный нормативный правовой акт: Постановление администрации сельского поселения "Нуринск" от № </w:t>
      </w:r>
      <w:r>
        <w:rPr>
          <w:rFonts w:ascii="Times New Roman" w:eastAsia="Times New Roman" w:hAnsi="Times New Roman" w:cs="Times New Roman"/>
          <w:color w:val="auto"/>
          <w:sz w:val="28"/>
          <w:szCs w:val="28"/>
        </w:rPr>
        <w:t>33</w:t>
      </w:r>
      <w:r w:rsidRPr="00A450A6">
        <w:rPr>
          <w:rFonts w:ascii="Times New Roman" w:eastAsia="Times New Roman" w:hAnsi="Times New Roman" w:cs="Times New Roman"/>
          <w:color w:val="auto"/>
          <w:sz w:val="28"/>
          <w:szCs w:val="28"/>
        </w:rPr>
        <w:t xml:space="preserve"> от 20.12.2022 г </w:t>
      </w:r>
      <w:r w:rsidRPr="00A450A6">
        <w:rPr>
          <w:rFonts w:ascii="Times New Roman" w:eastAsia="Calibri" w:hAnsi="Times New Roman" w:cs="Times New Roman"/>
          <w:color w:val="auto"/>
          <w:sz w:val="28"/>
          <w:szCs w:val="28"/>
          <w:lang w:eastAsia="en-US"/>
        </w:rPr>
        <w:t>« Об утверждении административного регламента предоставления муниципальной услуги</w:t>
      </w:r>
      <w:r w:rsidRPr="00A450A6">
        <w:rPr>
          <w:rFonts w:ascii="Times New Roman" w:hAnsi="Times New Roman" w:cs="Times New Roman"/>
          <w:color w:val="auto"/>
          <w:sz w:val="28"/>
          <w:szCs w:val="28"/>
        </w:rPr>
        <w:t xml:space="preserve"> «Перевод жилого помещения в нежилое помещение и нежилого помещения  в жилое помещение» на территории сельского поселения «Нуринск»</w:t>
      </w:r>
    </w:p>
    <w:p w:rsidR="00A450A6" w:rsidRPr="00A450A6" w:rsidRDefault="00A450A6" w:rsidP="00A450A6">
      <w:pPr>
        <w:ind w:firstLine="708"/>
        <w:jc w:val="both"/>
        <w:rPr>
          <w:rFonts w:ascii="Times New Roman" w:eastAsia="Times New Roman" w:hAnsi="Times New Roman" w:cs="Times New Roman"/>
          <w:color w:val="auto"/>
          <w:sz w:val="28"/>
          <w:szCs w:val="28"/>
        </w:rPr>
      </w:pPr>
    </w:p>
    <w:p w:rsidR="00A450A6" w:rsidRPr="00A450A6" w:rsidRDefault="00A450A6" w:rsidP="00A450A6">
      <w:pPr>
        <w:ind w:firstLine="708"/>
        <w:jc w:val="both"/>
        <w:rPr>
          <w:rFonts w:ascii="Times New Roman" w:eastAsia="Times New Roman" w:hAnsi="Times New Roman" w:cs="Times New Roman"/>
          <w:color w:val="auto"/>
          <w:sz w:val="28"/>
          <w:szCs w:val="28"/>
        </w:rPr>
      </w:pPr>
      <w:r w:rsidRPr="00A450A6">
        <w:rPr>
          <w:rFonts w:ascii="Times New Roman" w:eastAsia="Times New Roman" w:hAnsi="Times New Roman" w:cs="Times New Roman"/>
          <w:color w:val="auto"/>
          <w:sz w:val="28"/>
          <w:szCs w:val="28"/>
        </w:rPr>
        <w:t>1) опубликован ___-___________________________________________</w:t>
      </w:r>
    </w:p>
    <w:p w:rsidR="00A450A6" w:rsidRPr="00A450A6" w:rsidRDefault="00A450A6" w:rsidP="00A450A6">
      <w:pPr>
        <w:ind w:firstLine="708"/>
        <w:jc w:val="both"/>
        <w:rPr>
          <w:rFonts w:ascii="Times New Roman" w:eastAsia="Times New Roman" w:hAnsi="Times New Roman" w:cs="Times New Roman"/>
          <w:i/>
          <w:color w:val="auto"/>
          <w:sz w:val="20"/>
          <w:szCs w:val="20"/>
        </w:rPr>
      </w:pPr>
      <w:r w:rsidRPr="00A450A6">
        <w:rPr>
          <w:rFonts w:ascii="Times New Roman" w:eastAsia="Times New Roman" w:hAnsi="Times New Roman" w:cs="Times New Roman"/>
          <w:i/>
          <w:color w:val="auto"/>
          <w:sz w:val="20"/>
          <w:szCs w:val="20"/>
        </w:rPr>
        <w:t>(реквизиты источника (</w:t>
      </w:r>
      <w:proofErr w:type="spellStart"/>
      <w:r w:rsidRPr="00A450A6">
        <w:rPr>
          <w:rFonts w:ascii="Times New Roman" w:eastAsia="Times New Roman" w:hAnsi="Times New Roman" w:cs="Times New Roman"/>
          <w:i/>
          <w:color w:val="auto"/>
          <w:sz w:val="20"/>
          <w:szCs w:val="20"/>
        </w:rPr>
        <w:t>ов</w:t>
      </w:r>
      <w:proofErr w:type="spellEnd"/>
      <w:r w:rsidRPr="00A450A6">
        <w:rPr>
          <w:rFonts w:ascii="Times New Roman" w:eastAsia="Times New Roman" w:hAnsi="Times New Roman" w:cs="Times New Roman"/>
          <w:i/>
          <w:color w:val="auto"/>
          <w:sz w:val="20"/>
          <w:szCs w:val="20"/>
        </w:rPr>
        <w:t>) опубликования: наименование источника (</w:t>
      </w:r>
      <w:proofErr w:type="spellStart"/>
      <w:r w:rsidRPr="00A450A6">
        <w:rPr>
          <w:rFonts w:ascii="Times New Roman" w:eastAsia="Times New Roman" w:hAnsi="Times New Roman" w:cs="Times New Roman"/>
          <w:i/>
          <w:color w:val="auto"/>
          <w:sz w:val="20"/>
          <w:szCs w:val="20"/>
        </w:rPr>
        <w:t>ов</w:t>
      </w:r>
      <w:proofErr w:type="spellEnd"/>
      <w:r w:rsidRPr="00A450A6">
        <w:rPr>
          <w:rFonts w:ascii="Times New Roman" w:eastAsia="Times New Roman" w:hAnsi="Times New Roman" w:cs="Times New Roman"/>
          <w:i/>
          <w:color w:val="auto"/>
          <w:sz w:val="20"/>
          <w:szCs w:val="20"/>
        </w:rPr>
        <w:t>) опубликования, дата (ы) издания, номер (а) издания (й), страниц</w:t>
      </w:r>
      <w:proofErr w:type="gramStart"/>
      <w:r w:rsidRPr="00A450A6">
        <w:rPr>
          <w:rFonts w:ascii="Times New Roman" w:eastAsia="Times New Roman" w:hAnsi="Times New Roman" w:cs="Times New Roman"/>
          <w:i/>
          <w:color w:val="auto"/>
          <w:sz w:val="20"/>
          <w:szCs w:val="20"/>
        </w:rPr>
        <w:t>а(</w:t>
      </w:r>
      <w:proofErr w:type="gramEnd"/>
      <w:r w:rsidRPr="00A450A6">
        <w:rPr>
          <w:rFonts w:ascii="Times New Roman" w:eastAsia="Times New Roman" w:hAnsi="Times New Roman" w:cs="Times New Roman"/>
          <w:i/>
          <w:color w:val="auto"/>
          <w:sz w:val="20"/>
          <w:szCs w:val="20"/>
        </w:rPr>
        <w:t>ы) опубликования, дата (ы0 издания, номер (а) издания (й), страница(ы), на которой (</w:t>
      </w:r>
      <w:proofErr w:type="spellStart"/>
      <w:r w:rsidRPr="00A450A6">
        <w:rPr>
          <w:rFonts w:ascii="Times New Roman" w:eastAsia="Times New Roman" w:hAnsi="Times New Roman" w:cs="Times New Roman"/>
          <w:i/>
          <w:color w:val="auto"/>
          <w:sz w:val="20"/>
          <w:szCs w:val="20"/>
        </w:rPr>
        <w:t>ых</w:t>
      </w:r>
      <w:proofErr w:type="spellEnd"/>
      <w:r w:rsidRPr="00A450A6">
        <w:rPr>
          <w:rFonts w:ascii="Times New Roman" w:eastAsia="Times New Roman" w:hAnsi="Times New Roman" w:cs="Times New Roman"/>
          <w:i/>
          <w:color w:val="auto"/>
          <w:sz w:val="20"/>
          <w:szCs w:val="20"/>
        </w:rPr>
        <w:t>) размещен текст муниципального нормативного правового акта)</w:t>
      </w:r>
    </w:p>
    <w:p w:rsidR="00A450A6" w:rsidRPr="00A450A6" w:rsidRDefault="00A450A6" w:rsidP="00A450A6">
      <w:pPr>
        <w:ind w:left="360"/>
        <w:jc w:val="both"/>
        <w:rPr>
          <w:rFonts w:ascii="Times New Roman" w:eastAsia="Times New Roman" w:hAnsi="Times New Roman" w:cs="Times New Roman"/>
          <w:color w:val="auto"/>
          <w:sz w:val="28"/>
          <w:szCs w:val="28"/>
        </w:rPr>
      </w:pPr>
      <w:r w:rsidRPr="00A450A6">
        <w:rPr>
          <w:rFonts w:ascii="Times New Roman" w:eastAsia="Times New Roman" w:hAnsi="Times New Roman" w:cs="Times New Roman"/>
          <w:color w:val="auto"/>
          <w:sz w:val="28"/>
          <w:szCs w:val="28"/>
        </w:rPr>
        <w:tab/>
        <w:t xml:space="preserve">2) </w:t>
      </w:r>
      <w:proofErr w:type="gramStart"/>
      <w:r w:rsidRPr="00A450A6">
        <w:rPr>
          <w:rFonts w:ascii="Times New Roman" w:eastAsia="Times New Roman" w:hAnsi="Times New Roman" w:cs="Times New Roman"/>
          <w:color w:val="auto"/>
          <w:sz w:val="28"/>
          <w:szCs w:val="28"/>
        </w:rPr>
        <w:t>опубликован</w:t>
      </w:r>
      <w:proofErr w:type="gramEnd"/>
      <w:r w:rsidRPr="00A450A6">
        <w:rPr>
          <w:rFonts w:ascii="Times New Roman" w:eastAsia="Times New Roman" w:hAnsi="Times New Roman" w:cs="Times New Roman"/>
          <w:color w:val="auto"/>
          <w:sz w:val="28"/>
          <w:szCs w:val="28"/>
        </w:rPr>
        <w:t xml:space="preserve"> на официальном сайте</w:t>
      </w:r>
    </w:p>
    <w:p w:rsidR="00A450A6" w:rsidRPr="00A450A6" w:rsidRDefault="00A450A6" w:rsidP="00A450A6">
      <w:pPr>
        <w:ind w:left="360"/>
        <w:jc w:val="both"/>
        <w:rPr>
          <w:rFonts w:ascii="Times New Roman" w:eastAsia="Times New Roman" w:hAnsi="Times New Roman" w:cs="Times New Roman"/>
          <w:color w:val="auto"/>
          <w:sz w:val="28"/>
          <w:szCs w:val="28"/>
        </w:rPr>
      </w:pPr>
      <w:r w:rsidRPr="00A450A6">
        <w:rPr>
          <w:rFonts w:ascii="Times New Roman" w:eastAsia="Times New Roman" w:hAnsi="Times New Roman" w:cs="Times New Roman"/>
          <w:color w:val="auto"/>
          <w:sz w:val="28"/>
          <w:szCs w:val="28"/>
        </w:rPr>
        <w:tab/>
        <w:t>3) обнародован на специальном информационном стенде администрации сельского поселения "Нуринск" муниципального района «Могойтуйский район», муниципальных образований, входящих в состав территории муниципального района и в иных общедоступных местах:</w:t>
      </w:r>
    </w:p>
    <w:p w:rsidR="00A450A6" w:rsidRPr="00A450A6" w:rsidRDefault="00A450A6" w:rsidP="00A450A6">
      <w:pPr>
        <w:tabs>
          <w:tab w:val="num" w:pos="0"/>
        </w:tabs>
        <w:ind w:firstLine="720"/>
        <w:jc w:val="both"/>
        <w:rPr>
          <w:rFonts w:ascii="Times New Roman" w:eastAsia="Times New Roman" w:hAnsi="Times New Roman" w:cs="Times New Roman"/>
          <w:color w:val="auto"/>
          <w:sz w:val="28"/>
          <w:szCs w:val="28"/>
        </w:rPr>
      </w:pPr>
      <w:r w:rsidRPr="00A450A6">
        <w:rPr>
          <w:rFonts w:ascii="Times New Roman" w:eastAsia="Times New Roman" w:hAnsi="Times New Roman" w:cs="Times New Roman"/>
          <w:color w:val="auto"/>
          <w:sz w:val="28"/>
          <w:szCs w:val="28"/>
        </w:rPr>
        <w:t>с 20.12.2022  по 20.01.2023  г</w:t>
      </w:r>
      <w:proofErr w:type="gramStart"/>
      <w:r w:rsidRPr="00A450A6">
        <w:rPr>
          <w:rFonts w:ascii="Times New Roman" w:eastAsia="Times New Roman" w:hAnsi="Times New Roman" w:cs="Times New Roman"/>
          <w:color w:val="auto"/>
          <w:sz w:val="28"/>
          <w:szCs w:val="28"/>
        </w:rPr>
        <w:t xml:space="preserve">.. </w:t>
      </w:r>
      <w:proofErr w:type="gramEnd"/>
    </w:p>
    <w:p w:rsidR="00A450A6" w:rsidRPr="00A450A6" w:rsidRDefault="00A450A6" w:rsidP="00A450A6">
      <w:pPr>
        <w:tabs>
          <w:tab w:val="num" w:pos="0"/>
        </w:tabs>
        <w:ind w:firstLine="720"/>
        <w:jc w:val="both"/>
        <w:rPr>
          <w:rFonts w:ascii="Times New Roman" w:eastAsia="Times New Roman" w:hAnsi="Times New Roman" w:cs="Times New Roman"/>
          <w:color w:val="auto"/>
          <w:sz w:val="28"/>
          <w:szCs w:val="28"/>
        </w:rPr>
      </w:pPr>
      <w:r w:rsidRPr="00A450A6">
        <w:rPr>
          <w:rFonts w:ascii="Times New Roman" w:eastAsia="Times New Roman" w:hAnsi="Times New Roman" w:cs="Times New Roman"/>
          <w:color w:val="auto"/>
          <w:sz w:val="28"/>
          <w:szCs w:val="28"/>
        </w:rPr>
        <w:t>4. не был опубликован (обнародован)</w:t>
      </w:r>
    </w:p>
    <w:p w:rsidR="00A450A6" w:rsidRPr="00A450A6" w:rsidRDefault="00A450A6" w:rsidP="00A450A6">
      <w:pPr>
        <w:tabs>
          <w:tab w:val="num" w:pos="0"/>
        </w:tabs>
        <w:ind w:firstLine="720"/>
        <w:rPr>
          <w:rFonts w:ascii="Times New Roman" w:eastAsia="Times New Roman" w:hAnsi="Times New Roman" w:cs="Times New Roman"/>
          <w:i/>
          <w:color w:val="auto"/>
          <w:sz w:val="22"/>
          <w:szCs w:val="22"/>
        </w:rPr>
      </w:pPr>
      <w:r w:rsidRPr="00A450A6">
        <w:rPr>
          <w:rFonts w:ascii="Times New Roman" w:eastAsia="Times New Roman" w:hAnsi="Times New Roman" w:cs="Times New Roman"/>
          <w:i/>
          <w:color w:val="auto"/>
          <w:sz w:val="22"/>
          <w:szCs w:val="22"/>
        </w:rPr>
        <w:t xml:space="preserve">                 (нужное подчеркнуть)</w:t>
      </w:r>
      <w:bookmarkStart w:id="8" w:name="_GoBack"/>
      <w:bookmarkEnd w:id="8"/>
    </w:p>
    <w:p w:rsidR="00A450A6" w:rsidRPr="00A450A6" w:rsidRDefault="00A450A6" w:rsidP="00A450A6">
      <w:pPr>
        <w:tabs>
          <w:tab w:val="num" w:pos="0"/>
        </w:tabs>
        <w:ind w:firstLine="720"/>
        <w:jc w:val="both"/>
        <w:rPr>
          <w:rFonts w:ascii="Times New Roman" w:eastAsia="Times New Roman" w:hAnsi="Times New Roman" w:cs="Times New Roman"/>
          <w:color w:val="auto"/>
          <w:sz w:val="28"/>
          <w:szCs w:val="28"/>
        </w:rPr>
      </w:pPr>
    </w:p>
    <w:p w:rsidR="00A450A6" w:rsidRPr="00A450A6" w:rsidRDefault="00A450A6" w:rsidP="00A450A6">
      <w:pPr>
        <w:jc w:val="both"/>
        <w:rPr>
          <w:rFonts w:ascii="Times New Roman" w:eastAsia="Times New Roman" w:hAnsi="Times New Roman" w:cs="Times New Roman"/>
          <w:color w:val="auto"/>
          <w:sz w:val="28"/>
          <w:szCs w:val="28"/>
        </w:rPr>
      </w:pPr>
    </w:p>
    <w:p w:rsidR="00A450A6" w:rsidRPr="00A450A6" w:rsidRDefault="00A450A6" w:rsidP="00A450A6">
      <w:pPr>
        <w:rPr>
          <w:rFonts w:ascii="Times New Roman" w:eastAsia="Times New Roman" w:hAnsi="Times New Roman" w:cs="Times New Roman"/>
          <w:color w:val="auto"/>
        </w:rPr>
      </w:pPr>
    </w:p>
    <w:p w:rsidR="00A450A6" w:rsidRPr="00A450A6" w:rsidRDefault="00A450A6" w:rsidP="00A450A6">
      <w:pPr>
        <w:jc w:val="both"/>
        <w:rPr>
          <w:rFonts w:ascii="Times New Roman" w:hAnsi="Times New Roman" w:cs="Times New Roman"/>
        </w:rPr>
      </w:pPr>
      <w:r w:rsidRPr="00A450A6">
        <w:rPr>
          <w:rFonts w:ascii="Times New Roman" w:eastAsia="Times New Roman" w:hAnsi="Times New Roman" w:cs="Times New Roman"/>
          <w:color w:val="auto"/>
          <w:sz w:val="28"/>
          <w:szCs w:val="28"/>
        </w:rPr>
        <w:t>Глава сельского поселения</w:t>
      </w:r>
      <w:r w:rsidRPr="00A450A6">
        <w:rPr>
          <w:rFonts w:ascii="Times New Roman" w:eastAsia="Times New Roman" w:hAnsi="Times New Roman" w:cs="Times New Roman"/>
          <w:color w:val="auto"/>
          <w:sz w:val="28"/>
          <w:szCs w:val="28"/>
        </w:rPr>
        <w:tab/>
      </w:r>
      <w:r w:rsidRPr="00A450A6">
        <w:rPr>
          <w:rFonts w:ascii="Times New Roman" w:eastAsia="Times New Roman" w:hAnsi="Times New Roman" w:cs="Times New Roman"/>
          <w:color w:val="auto"/>
          <w:sz w:val="28"/>
          <w:szCs w:val="28"/>
        </w:rPr>
        <w:tab/>
      </w:r>
      <w:r w:rsidRPr="00A450A6">
        <w:rPr>
          <w:rFonts w:ascii="Times New Roman" w:eastAsia="Times New Roman" w:hAnsi="Times New Roman" w:cs="Times New Roman"/>
          <w:color w:val="auto"/>
          <w:sz w:val="28"/>
          <w:szCs w:val="28"/>
        </w:rPr>
        <w:tab/>
      </w:r>
      <w:r w:rsidRPr="00A450A6">
        <w:rPr>
          <w:rFonts w:ascii="Times New Roman" w:eastAsia="Times New Roman" w:hAnsi="Times New Roman" w:cs="Times New Roman"/>
          <w:color w:val="auto"/>
          <w:sz w:val="28"/>
          <w:szCs w:val="28"/>
        </w:rPr>
        <w:tab/>
      </w:r>
      <w:r w:rsidRPr="00A450A6">
        <w:rPr>
          <w:rFonts w:ascii="Times New Roman" w:eastAsia="Times New Roman" w:hAnsi="Times New Roman" w:cs="Times New Roman"/>
          <w:color w:val="auto"/>
          <w:sz w:val="28"/>
          <w:szCs w:val="28"/>
        </w:rPr>
        <w:tab/>
      </w:r>
      <w:r w:rsidRPr="00A450A6">
        <w:rPr>
          <w:rFonts w:ascii="Times New Roman" w:eastAsia="Times New Roman" w:hAnsi="Times New Roman" w:cs="Times New Roman"/>
          <w:color w:val="auto"/>
          <w:sz w:val="28"/>
          <w:szCs w:val="28"/>
        </w:rPr>
        <w:tab/>
      </w:r>
      <w:proofErr w:type="spellStart"/>
      <w:r w:rsidRPr="00A450A6">
        <w:rPr>
          <w:rFonts w:ascii="Times New Roman" w:eastAsia="Times New Roman" w:hAnsi="Times New Roman" w:cs="Times New Roman"/>
          <w:color w:val="auto"/>
          <w:sz w:val="28"/>
          <w:szCs w:val="28"/>
        </w:rPr>
        <w:t>М.Д.Гаврилова</w:t>
      </w:r>
      <w:proofErr w:type="spellEnd"/>
    </w:p>
    <w:p w:rsidR="00A450A6" w:rsidRDefault="00A450A6" w:rsidP="008D4DE5">
      <w:pPr>
        <w:autoSpaceDE w:val="0"/>
        <w:autoSpaceDN w:val="0"/>
        <w:spacing w:before="240"/>
        <w:rPr>
          <w:rFonts w:ascii="Times New Roman" w:eastAsiaTheme="minorEastAsia" w:hAnsi="Times New Roman" w:cs="Times New Roman"/>
          <w:color w:val="auto"/>
        </w:rPr>
      </w:pPr>
    </w:p>
    <w:p w:rsidR="00A450A6" w:rsidRDefault="00A450A6" w:rsidP="008D4DE5">
      <w:pPr>
        <w:autoSpaceDE w:val="0"/>
        <w:autoSpaceDN w:val="0"/>
        <w:spacing w:before="240"/>
        <w:rPr>
          <w:rFonts w:ascii="Times New Roman" w:eastAsiaTheme="minorEastAsia" w:hAnsi="Times New Roman" w:cs="Times New Roman"/>
          <w:color w:val="auto"/>
        </w:rPr>
      </w:pPr>
    </w:p>
    <w:p w:rsidR="00A450A6" w:rsidRDefault="00A450A6" w:rsidP="008D4DE5">
      <w:pPr>
        <w:autoSpaceDE w:val="0"/>
        <w:autoSpaceDN w:val="0"/>
        <w:spacing w:before="240"/>
        <w:rPr>
          <w:rFonts w:ascii="Times New Roman" w:eastAsiaTheme="minorEastAsia" w:hAnsi="Times New Roman" w:cs="Times New Roman"/>
          <w:color w:val="auto"/>
        </w:rPr>
      </w:pPr>
    </w:p>
    <w:p w:rsidR="00A450A6" w:rsidRDefault="00A450A6" w:rsidP="008D4DE5">
      <w:pPr>
        <w:autoSpaceDE w:val="0"/>
        <w:autoSpaceDN w:val="0"/>
        <w:spacing w:before="240"/>
        <w:rPr>
          <w:rFonts w:ascii="Times New Roman" w:eastAsiaTheme="minorEastAsia" w:hAnsi="Times New Roman" w:cs="Times New Roman"/>
          <w:color w:val="auto"/>
        </w:rPr>
      </w:pPr>
    </w:p>
    <w:p w:rsidR="00A450A6" w:rsidRDefault="00A450A6" w:rsidP="008D4DE5">
      <w:pPr>
        <w:autoSpaceDE w:val="0"/>
        <w:autoSpaceDN w:val="0"/>
        <w:spacing w:before="240"/>
        <w:rPr>
          <w:rFonts w:ascii="Times New Roman" w:eastAsiaTheme="minorEastAsia" w:hAnsi="Times New Roman" w:cs="Times New Roman"/>
          <w:color w:val="auto"/>
        </w:rPr>
      </w:pPr>
    </w:p>
    <w:p w:rsidR="00A450A6" w:rsidRPr="008D4DE5" w:rsidRDefault="00A450A6" w:rsidP="008D4DE5">
      <w:pPr>
        <w:autoSpaceDE w:val="0"/>
        <w:autoSpaceDN w:val="0"/>
        <w:spacing w:before="240"/>
        <w:rPr>
          <w:rFonts w:ascii="Times New Roman" w:eastAsiaTheme="minorEastAsia" w:hAnsi="Times New Roman" w:cs="Times New Roman"/>
          <w:color w:val="auto"/>
        </w:rPr>
      </w:pPr>
    </w:p>
    <w:sectPr w:rsidR="00A450A6" w:rsidRPr="008D4DE5" w:rsidSect="00DA68F2">
      <w:headerReference w:type="even" r:id="rId11"/>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45" w:rsidRDefault="005A5E45" w:rsidP="00A23B58">
      <w:r>
        <w:separator/>
      </w:r>
    </w:p>
  </w:endnote>
  <w:endnote w:type="continuationSeparator" w:id="0">
    <w:p w:rsidR="005A5E45" w:rsidRDefault="005A5E45"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45" w:rsidRDefault="005A5E45" w:rsidP="00A23B58">
      <w:r>
        <w:separator/>
      </w:r>
    </w:p>
  </w:footnote>
  <w:footnote w:type="continuationSeparator" w:id="0">
    <w:p w:rsidR="005A5E45" w:rsidRDefault="005A5E45"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9C" w:rsidRDefault="0077239C">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9C" w:rsidRDefault="0077239C">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9C" w:rsidRPr="008C24D4" w:rsidRDefault="0077239C"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848F4"/>
    <w:rsid w:val="002A4358"/>
    <w:rsid w:val="002D6615"/>
    <w:rsid w:val="002E6CD1"/>
    <w:rsid w:val="002F1A98"/>
    <w:rsid w:val="00310186"/>
    <w:rsid w:val="0031651B"/>
    <w:rsid w:val="00322897"/>
    <w:rsid w:val="00336CC4"/>
    <w:rsid w:val="00347F3D"/>
    <w:rsid w:val="00352528"/>
    <w:rsid w:val="003678B6"/>
    <w:rsid w:val="003810A6"/>
    <w:rsid w:val="00385A7A"/>
    <w:rsid w:val="003868EC"/>
    <w:rsid w:val="00392597"/>
    <w:rsid w:val="003C1535"/>
    <w:rsid w:val="003F116F"/>
    <w:rsid w:val="003F1550"/>
    <w:rsid w:val="003F3BC7"/>
    <w:rsid w:val="004037D7"/>
    <w:rsid w:val="004365A0"/>
    <w:rsid w:val="004633F4"/>
    <w:rsid w:val="00473F66"/>
    <w:rsid w:val="004876D2"/>
    <w:rsid w:val="0052081F"/>
    <w:rsid w:val="00547EB5"/>
    <w:rsid w:val="00596046"/>
    <w:rsid w:val="005A5E45"/>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3D6B"/>
    <w:rsid w:val="00696D5A"/>
    <w:rsid w:val="00697D60"/>
    <w:rsid w:val="006B2B36"/>
    <w:rsid w:val="006C3E2E"/>
    <w:rsid w:val="006C54F0"/>
    <w:rsid w:val="006E2670"/>
    <w:rsid w:val="006E3247"/>
    <w:rsid w:val="006E354C"/>
    <w:rsid w:val="007021D0"/>
    <w:rsid w:val="007115D6"/>
    <w:rsid w:val="007275B5"/>
    <w:rsid w:val="007501B4"/>
    <w:rsid w:val="00753244"/>
    <w:rsid w:val="007537B5"/>
    <w:rsid w:val="0077073C"/>
    <w:rsid w:val="0077239C"/>
    <w:rsid w:val="00773B59"/>
    <w:rsid w:val="007749A5"/>
    <w:rsid w:val="00780E63"/>
    <w:rsid w:val="007A5A6D"/>
    <w:rsid w:val="007B4767"/>
    <w:rsid w:val="007C1081"/>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14A3C"/>
    <w:rsid w:val="00A201D4"/>
    <w:rsid w:val="00A23B58"/>
    <w:rsid w:val="00A24963"/>
    <w:rsid w:val="00A365EC"/>
    <w:rsid w:val="00A4123F"/>
    <w:rsid w:val="00A450A6"/>
    <w:rsid w:val="00A71576"/>
    <w:rsid w:val="00A777FF"/>
    <w:rsid w:val="00A81B2B"/>
    <w:rsid w:val="00AE375D"/>
    <w:rsid w:val="00AE4B1D"/>
    <w:rsid w:val="00AE4BA5"/>
    <w:rsid w:val="00AE5CA9"/>
    <w:rsid w:val="00B22688"/>
    <w:rsid w:val="00B256CE"/>
    <w:rsid w:val="00B3299A"/>
    <w:rsid w:val="00B57ABA"/>
    <w:rsid w:val="00B74E40"/>
    <w:rsid w:val="00B9084F"/>
    <w:rsid w:val="00BA1E56"/>
    <w:rsid w:val="00BB3065"/>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17AA5"/>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6E1C-3342-4A05-85E6-196F2FBA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11663</Words>
  <Characters>66484</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6</cp:revision>
  <cp:lastPrinted>2022-05-23T08:54:00Z</cp:lastPrinted>
  <dcterms:created xsi:type="dcterms:W3CDTF">2022-11-28T07:30:00Z</dcterms:created>
  <dcterms:modified xsi:type="dcterms:W3CDTF">2022-12-20T05:35:00Z</dcterms:modified>
</cp:coreProperties>
</file>